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word/webSettings.xml" ContentType="application/vnd.openxmlformats-officedocument.wordprocessingml.webSettings+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6C056953" w:rsidRDefault="6C056953" w14:paraId="0BCC9797" w14:textId="566DEE8A"/>
    <w:p w:rsidR="0A8D919C" w:rsidP="6C056953" w:rsidRDefault="0A8D919C" w14:paraId="382A3F10" w14:textId="3066C638">
      <w:pPr>
        <w:pStyle w:val="Normal"/>
        <w:rPr>
          <w:b w:val="1"/>
          <w:bCs w:val="1"/>
          <w:noProof w:val="0"/>
          <w:lang w:val="en-CA"/>
        </w:rPr>
      </w:pPr>
      <w:r w:rsidRPr="6C056953" w:rsidR="0A8D919C">
        <w:rPr>
          <w:b w:val="1"/>
          <w:bCs w:val="1"/>
        </w:rPr>
        <w:t>[Panel title:</w:t>
      </w:r>
      <w:r w:rsidRPr="6C056953" w:rsidR="0A8D919C">
        <w:rPr>
          <w:b w:val="1"/>
          <w:bCs w:val="1"/>
        </w:rPr>
        <w:t xml:space="preserve">] </w:t>
      </w:r>
      <w:r w:rsidRPr="6C056953" w:rsidR="0A8D919C">
        <w:rPr>
          <w:b w:val="1"/>
          <w:bCs w:val="1"/>
          <w:noProof w:val="0"/>
          <w:lang w:val="en-CA"/>
        </w:rPr>
        <w:t>Health Information Science: Perspectives on a discipline in development</w:t>
      </w:r>
    </w:p>
    <w:p w:rsidR="6C056953" w:rsidP="6C056953" w:rsidRDefault="6C056953" w14:paraId="73FA9C80" w14:textId="5CA2523B">
      <w:pPr>
        <w:pStyle w:val="Normal"/>
        <w:rPr>
          <w:b w:val="1"/>
          <w:bCs w:val="1"/>
          <w:noProof w:val="0"/>
          <w:lang w:val="en-CA"/>
        </w:rPr>
      </w:pPr>
    </w:p>
    <w:p w:rsidR="4E781D1E" w:rsidP="6C056953" w:rsidRDefault="4E781D1E" w14:paraId="33B73CB8" w14:textId="0C57D9F1">
      <w:pPr>
        <w:pStyle w:val="Normal"/>
        <w:rPr>
          <w:b w:val="1"/>
          <w:bCs w:val="1"/>
          <w:noProof w:val="0"/>
          <w:lang w:val="en-CA"/>
        </w:rPr>
      </w:pPr>
      <w:r w:rsidRPr="6C056953" w:rsidR="4E781D1E">
        <w:rPr>
          <w:b w:val="1"/>
          <w:bCs w:val="1"/>
          <w:noProof w:val="0"/>
          <w:lang w:val="en-CA"/>
        </w:rPr>
        <w:t>Introduction</w:t>
      </w:r>
    </w:p>
    <w:p w:rsidR="4E781D1E" w:rsidRDefault="4E781D1E" w14:paraId="310A09DA" w14:textId="6731000A">
      <w:r w:rsidRPr="6C056953" w:rsidR="4E781D1E">
        <w:rPr>
          <w:rFonts w:ascii="Times New Roman" w:hAnsi="Times New Roman" w:eastAsia="Times New Roman" w:cs="Times New Roman"/>
          <w:noProof w:val="0"/>
          <w:sz w:val="24"/>
          <w:szCs w:val="24"/>
          <w:lang w:val="en-CA"/>
        </w:rPr>
        <w:t>This panel convenes six emerging scholars in the area of health information science, to trace some of the multiple pathways taken by this pluralistic discipline in research, practice and policy areas. How is HIS developing as an academic discipline? In describing the conceptual and methodological concerns of their work, presenters will raise some of the live questions shaping a health information science lens, including:</w:t>
      </w:r>
    </w:p>
    <w:p w:rsidR="4E781D1E" w:rsidRDefault="4E781D1E" w14:paraId="3F9CAEDB" w14:textId="54850E58">
      <w:r w:rsidRPr="6C056953" w:rsidR="4E781D1E">
        <w:rPr>
          <w:rFonts w:ascii="Times New Roman" w:hAnsi="Times New Roman" w:eastAsia="Times New Roman" w:cs="Times New Roman"/>
          <w:noProof w:val="0"/>
          <w:sz w:val="24"/>
          <w:szCs w:val="24"/>
          <w:lang w:val="en-CA"/>
        </w:rPr>
        <w:t>-</w:t>
      </w:r>
      <w:r w:rsidRPr="6C056953" w:rsidR="47FB6956">
        <w:rPr>
          <w:rFonts w:ascii="Times New Roman" w:hAnsi="Times New Roman" w:eastAsia="Times New Roman" w:cs="Times New Roman"/>
          <w:noProof w:val="0"/>
          <w:sz w:val="24"/>
          <w:szCs w:val="24"/>
          <w:lang w:val="en-CA"/>
        </w:rPr>
        <w:t>W</w:t>
      </w:r>
      <w:r w:rsidRPr="6C056953" w:rsidR="4E781D1E">
        <w:rPr>
          <w:rFonts w:ascii="Times New Roman" w:hAnsi="Times New Roman" w:eastAsia="Times New Roman" w:cs="Times New Roman"/>
          <w:noProof w:val="0"/>
          <w:sz w:val="24"/>
          <w:szCs w:val="24"/>
          <w:lang w:val="en-CA"/>
        </w:rPr>
        <w:t>hat practice and policy sectors contain pressing HIS questions right now?</w:t>
      </w:r>
    </w:p>
    <w:p w:rsidR="4E781D1E" w:rsidRDefault="4E781D1E" w14:paraId="654C5547" w14:textId="65C84198">
      <w:r w:rsidRPr="6C056953" w:rsidR="4E781D1E">
        <w:rPr>
          <w:rFonts w:ascii="Times New Roman" w:hAnsi="Times New Roman" w:eastAsia="Times New Roman" w:cs="Times New Roman"/>
          <w:noProof w:val="0"/>
          <w:sz w:val="24"/>
          <w:szCs w:val="24"/>
          <w:lang w:val="en-CA"/>
        </w:rPr>
        <w:t>-</w:t>
      </w:r>
      <w:r w:rsidRPr="6C056953" w:rsidR="04C300C1">
        <w:rPr>
          <w:rFonts w:ascii="Times New Roman" w:hAnsi="Times New Roman" w:eastAsia="Times New Roman" w:cs="Times New Roman"/>
          <w:noProof w:val="0"/>
          <w:sz w:val="24"/>
          <w:szCs w:val="24"/>
          <w:lang w:val="en-CA"/>
        </w:rPr>
        <w:t>W</w:t>
      </w:r>
      <w:r w:rsidRPr="6C056953" w:rsidR="4E781D1E">
        <w:rPr>
          <w:rFonts w:ascii="Times New Roman" w:hAnsi="Times New Roman" w:eastAsia="Times New Roman" w:cs="Times New Roman"/>
          <w:noProof w:val="0"/>
          <w:sz w:val="24"/>
          <w:szCs w:val="24"/>
          <w:lang w:val="en-CA"/>
        </w:rPr>
        <w:t>hat methodologies are most saliently informing research production in HIS?</w:t>
      </w:r>
    </w:p>
    <w:p w:rsidR="4E781D1E" w:rsidRDefault="4E781D1E" w14:paraId="0528447C" w14:textId="36243892">
      <w:r w:rsidRPr="6C056953" w:rsidR="4E781D1E">
        <w:rPr>
          <w:rFonts w:ascii="Times New Roman" w:hAnsi="Times New Roman" w:eastAsia="Times New Roman" w:cs="Times New Roman"/>
          <w:noProof w:val="0"/>
          <w:sz w:val="24"/>
          <w:szCs w:val="24"/>
          <w:lang w:val="en-CA"/>
        </w:rPr>
        <w:t>-</w:t>
      </w:r>
      <w:r w:rsidRPr="6C056953" w:rsidR="7E1F1774">
        <w:rPr>
          <w:rFonts w:ascii="Times New Roman" w:hAnsi="Times New Roman" w:eastAsia="Times New Roman" w:cs="Times New Roman"/>
          <w:noProof w:val="0"/>
          <w:sz w:val="24"/>
          <w:szCs w:val="24"/>
          <w:lang w:val="en-CA"/>
        </w:rPr>
        <w:t>W</w:t>
      </w:r>
      <w:r w:rsidRPr="6C056953" w:rsidR="4E781D1E">
        <w:rPr>
          <w:rFonts w:ascii="Times New Roman" w:hAnsi="Times New Roman" w:eastAsia="Times New Roman" w:cs="Times New Roman"/>
          <w:noProof w:val="0"/>
          <w:sz w:val="24"/>
          <w:szCs w:val="24"/>
          <w:lang w:val="en-CA"/>
        </w:rPr>
        <w:t>hat theoretical approaches have been tried in current and ongoing HIS research?</w:t>
      </w:r>
    </w:p>
    <w:p w:rsidR="4E781D1E" w:rsidRDefault="4E781D1E" w14:paraId="5FA603C5" w14:textId="6469A3C4">
      <w:r w:rsidRPr="6C056953" w:rsidR="4E781D1E">
        <w:rPr>
          <w:rFonts w:ascii="Times New Roman" w:hAnsi="Times New Roman" w:eastAsia="Times New Roman" w:cs="Times New Roman"/>
          <w:noProof w:val="0"/>
          <w:sz w:val="24"/>
          <w:szCs w:val="24"/>
          <w:lang w:val="en-CA"/>
        </w:rPr>
        <w:t>-</w:t>
      </w:r>
      <w:r w:rsidRPr="6C056953" w:rsidR="39567EF1">
        <w:rPr>
          <w:rFonts w:ascii="Times New Roman" w:hAnsi="Times New Roman" w:eastAsia="Times New Roman" w:cs="Times New Roman"/>
          <w:noProof w:val="0"/>
          <w:sz w:val="24"/>
          <w:szCs w:val="24"/>
          <w:lang w:val="en-CA"/>
        </w:rPr>
        <w:t>H</w:t>
      </w:r>
      <w:r w:rsidRPr="6C056953" w:rsidR="4E781D1E">
        <w:rPr>
          <w:rFonts w:ascii="Times New Roman" w:hAnsi="Times New Roman" w:eastAsia="Times New Roman" w:cs="Times New Roman"/>
          <w:noProof w:val="0"/>
          <w:sz w:val="24"/>
          <w:szCs w:val="24"/>
          <w:lang w:val="en-CA"/>
        </w:rPr>
        <w:t>ow is knowledge translation effected in HIS?</w:t>
      </w:r>
    </w:p>
    <w:p w:rsidR="6C056953" w:rsidP="6C056953" w:rsidRDefault="6C056953" w14:paraId="3E4E7DE5" w14:textId="70B07341">
      <w:pPr>
        <w:pStyle w:val="Normal"/>
        <w:rPr>
          <w:b w:val="1"/>
          <w:bCs w:val="1"/>
          <w:noProof w:val="0"/>
          <w:lang w:val="en-CA"/>
        </w:rPr>
      </w:pPr>
    </w:p>
    <w:p w:rsidR="5C7BC7C9" w:rsidRDefault="5C7BC7C9" w14:paraId="74DC1C8E" w14:textId="1751FD2D">
      <w:r w:rsidRPr="6C056953" w:rsidR="5C7BC7C9">
        <w:rPr>
          <w:b w:val="1"/>
          <w:bCs w:val="1"/>
        </w:rPr>
        <w:t>Panelists and Presentations</w:t>
      </w:r>
    </w:p>
    <w:p w:rsidR="6C056953" w:rsidP="6C056953" w:rsidRDefault="6C056953" w14:paraId="6ED2C89D" w14:textId="2B26E39C">
      <w:pPr>
        <w:pStyle w:val="Normal"/>
      </w:pPr>
    </w:p>
    <w:p w:rsidR="7550D353" w:rsidP="6C056953" w:rsidRDefault="7550D353" w14:paraId="7FD9C53A" w14:textId="3C26C184">
      <w:pPr>
        <w:rPr>
          <w:rFonts w:ascii="Calibri" w:hAnsi="Calibri" w:eastAsia="Times New Roman" w:cs="Calibri"/>
          <w:b w:val="1"/>
          <w:bCs w:val="1"/>
          <w:color w:val="000000" w:themeColor="text1" w:themeTint="FF" w:themeShade="FF"/>
        </w:rPr>
      </w:pPr>
      <w:r w:rsidRPr="6C056953" w:rsidR="7550D353">
        <w:rPr>
          <w:rFonts w:ascii="Calibri" w:hAnsi="Calibri" w:eastAsia="Times New Roman" w:cs="Calibri"/>
          <w:b w:val="1"/>
          <w:bCs w:val="1"/>
          <w:color w:val="000000" w:themeColor="text1" w:themeTint="FF" w:themeShade="FF"/>
        </w:rPr>
        <w:t>Presentation 1</w:t>
      </w:r>
    </w:p>
    <w:p w:rsidR="5C7BC7C9" w:rsidP="6C056953" w:rsidRDefault="5C7BC7C9" w14:paraId="22F9A00F" w14:textId="2411FF19">
      <w:pPr>
        <w:rPr>
          <w:rFonts w:ascii="Calibri" w:hAnsi="Calibri" w:eastAsia="Times New Roman" w:cs="Calibri"/>
          <w:b w:val="1"/>
          <w:bCs w:val="1"/>
          <w:color w:val="000000" w:themeColor="text1" w:themeTint="FF" w:themeShade="FF"/>
        </w:rPr>
      </w:pPr>
      <w:proofErr w:type="spellStart"/>
      <w:r w:rsidRPr="300C0F58" w:rsidR="5C7BC7C9">
        <w:rPr>
          <w:rFonts w:ascii="Calibri" w:hAnsi="Calibri" w:eastAsia="Times New Roman" w:cs="Calibri"/>
          <w:b w:val="1"/>
          <w:bCs w:val="1"/>
          <w:color w:val="000000" w:themeColor="text1" w:themeTint="FF" w:themeShade="FF"/>
        </w:rPr>
        <w:t>iKnow</w:t>
      </w:r>
      <w:proofErr w:type="spellEnd"/>
      <w:r w:rsidRPr="300C0F58" w:rsidR="5C7BC7C9">
        <w:rPr>
          <w:rFonts w:ascii="Calibri" w:hAnsi="Calibri" w:eastAsia="Times New Roman" w:cs="Calibri"/>
          <w:b w:val="1"/>
          <w:bCs w:val="1"/>
          <w:color w:val="000000" w:themeColor="text1" w:themeTint="FF" w:themeShade="FF"/>
        </w:rPr>
        <w:t xml:space="preserve">: Towards a </w:t>
      </w:r>
      <w:r w:rsidRPr="300C0F58" w:rsidR="2F0F6D5D">
        <w:rPr>
          <w:rFonts w:ascii="Calibri" w:hAnsi="Calibri" w:eastAsia="Times New Roman" w:cs="Calibri"/>
          <w:b w:val="1"/>
          <w:bCs w:val="1"/>
          <w:color w:val="000000" w:themeColor="text1" w:themeTint="FF" w:themeShade="FF"/>
        </w:rPr>
        <w:t>c</w:t>
      </w:r>
      <w:r w:rsidRPr="300C0F58" w:rsidR="5C7BC7C9">
        <w:rPr>
          <w:rFonts w:ascii="Calibri" w:hAnsi="Calibri" w:eastAsia="Times New Roman" w:cs="Calibri"/>
          <w:b w:val="1"/>
          <w:bCs w:val="1"/>
          <w:color w:val="000000" w:themeColor="text1" w:themeTint="FF" w:themeShade="FF"/>
        </w:rPr>
        <w:t xml:space="preserve">o-designed </w:t>
      </w:r>
      <w:r w:rsidRPr="300C0F58" w:rsidR="179E5AF7">
        <w:rPr>
          <w:rFonts w:ascii="Calibri" w:hAnsi="Calibri" w:eastAsia="Times New Roman" w:cs="Calibri"/>
          <w:b w:val="1"/>
          <w:bCs w:val="1"/>
          <w:color w:val="000000" w:themeColor="text1" w:themeTint="FF" w:themeShade="FF"/>
        </w:rPr>
        <w:t>d</w:t>
      </w:r>
      <w:r w:rsidRPr="300C0F58" w:rsidR="5C7BC7C9">
        <w:rPr>
          <w:rFonts w:ascii="Calibri" w:hAnsi="Calibri" w:eastAsia="Times New Roman" w:cs="Calibri"/>
          <w:b w:val="1"/>
          <w:bCs w:val="1"/>
          <w:color w:val="000000" w:themeColor="text1" w:themeTint="FF" w:themeShade="FF"/>
        </w:rPr>
        <w:t xml:space="preserve">igital </w:t>
      </w:r>
      <w:r w:rsidRPr="300C0F58" w:rsidR="74919510">
        <w:rPr>
          <w:rFonts w:ascii="Calibri" w:hAnsi="Calibri" w:eastAsia="Times New Roman" w:cs="Calibri"/>
          <w:b w:val="1"/>
          <w:bCs w:val="1"/>
          <w:color w:val="000000" w:themeColor="text1" w:themeTint="FF" w:themeShade="FF"/>
        </w:rPr>
        <w:t>h</w:t>
      </w:r>
      <w:r w:rsidRPr="300C0F58" w:rsidR="5C7BC7C9">
        <w:rPr>
          <w:rFonts w:ascii="Calibri" w:hAnsi="Calibri" w:eastAsia="Times New Roman" w:cs="Calibri"/>
          <w:b w:val="1"/>
          <w:bCs w:val="1"/>
          <w:color w:val="000000" w:themeColor="text1" w:themeTint="FF" w:themeShade="FF"/>
        </w:rPr>
        <w:t xml:space="preserve">ealth </w:t>
      </w:r>
      <w:r w:rsidRPr="300C0F58" w:rsidR="268A2A1E">
        <w:rPr>
          <w:rFonts w:ascii="Calibri" w:hAnsi="Calibri" w:eastAsia="Times New Roman" w:cs="Calibri"/>
          <w:b w:val="1"/>
          <w:bCs w:val="1"/>
          <w:color w:val="000000" w:themeColor="text1" w:themeTint="FF" w:themeShade="FF"/>
        </w:rPr>
        <w:t>l</w:t>
      </w:r>
      <w:r w:rsidRPr="300C0F58" w:rsidR="5C7BC7C9">
        <w:rPr>
          <w:rFonts w:ascii="Calibri" w:hAnsi="Calibri" w:eastAsia="Times New Roman" w:cs="Calibri"/>
          <w:b w:val="1"/>
          <w:bCs w:val="1"/>
          <w:color w:val="000000" w:themeColor="text1" w:themeTint="FF" w:themeShade="FF"/>
        </w:rPr>
        <w:t xml:space="preserve">iteracy </w:t>
      </w:r>
      <w:r w:rsidRPr="300C0F58" w:rsidR="32D7FA98">
        <w:rPr>
          <w:rFonts w:ascii="Calibri" w:hAnsi="Calibri" w:eastAsia="Times New Roman" w:cs="Calibri"/>
          <w:b w:val="1"/>
          <w:bCs w:val="1"/>
          <w:color w:val="000000" w:themeColor="text1" w:themeTint="FF" w:themeShade="FF"/>
        </w:rPr>
        <w:t>a</w:t>
      </w:r>
      <w:r w:rsidRPr="300C0F58" w:rsidR="5C7BC7C9">
        <w:rPr>
          <w:rFonts w:ascii="Calibri" w:hAnsi="Calibri" w:eastAsia="Times New Roman" w:cs="Calibri"/>
          <w:b w:val="1"/>
          <w:bCs w:val="1"/>
          <w:color w:val="000000" w:themeColor="text1" w:themeTint="FF" w:themeShade="FF"/>
        </w:rPr>
        <w:t xml:space="preserve">ssessment </w:t>
      </w:r>
      <w:r w:rsidRPr="300C0F58" w:rsidR="029DEE2A">
        <w:rPr>
          <w:rFonts w:ascii="Calibri" w:hAnsi="Calibri" w:eastAsia="Times New Roman" w:cs="Calibri"/>
          <w:b w:val="1"/>
          <w:bCs w:val="1"/>
          <w:color w:val="000000" w:themeColor="text1" w:themeTint="FF" w:themeShade="FF"/>
        </w:rPr>
        <w:t>t</w:t>
      </w:r>
      <w:r w:rsidRPr="300C0F58" w:rsidR="5C7BC7C9">
        <w:rPr>
          <w:rFonts w:ascii="Calibri" w:hAnsi="Calibri" w:eastAsia="Times New Roman" w:cs="Calibri"/>
          <w:b w:val="1"/>
          <w:bCs w:val="1"/>
          <w:color w:val="000000" w:themeColor="text1" w:themeTint="FF" w:themeShade="FF"/>
        </w:rPr>
        <w:t xml:space="preserve">ool for </w:t>
      </w:r>
      <w:r w:rsidRPr="300C0F58" w:rsidR="22EC64B1">
        <w:rPr>
          <w:rFonts w:ascii="Calibri" w:hAnsi="Calibri" w:eastAsia="Times New Roman" w:cs="Calibri"/>
          <w:b w:val="1"/>
          <w:bCs w:val="1"/>
          <w:color w:val="000000" w:themeColor="text1" w:themeTint="FF" w:themeShade="FF"/>
        </w:rPr>
        <w:t>c</w:t>
      </w:r>
      <w:r w:rsidRPr="300C0F58" w:rsidR="5C7BC7C9">
        <w:rPr>
          <w:rFonts w:ascii="Calibri" w:hAnsi="Calibri" w:eastAsia="Times New Roman" w:cs="Calibri"/>
          <w:b w:val="1"/>
          <w:bCs w:val="1"/>
          <w:color w:val="000000" w:themeColor="text1" w:themeTint="FF" w:themeShade="FF"/>
        </w:rPr>
        <w:t>hildren</w:t>
      </w:r>
    </w:p>
    <w:p w:rsidR="6C056953" w:rsidP="6C056953" w:rsidRDefault="6C056953" w14:paraId="329A42F2" w14:textId="2683DE16">
      <w:pPr>
        <w:pStyle w:val="Normal"/>
      </w:pPr>
    </w:p>
    <w:p w:rsidR="00B375DC" w:rsidP="00805CD0" w:rsidRDefault="00B375DC" w14:paraId="6C888D16" w14:textId="691F1E30">
      <w:pPr>
        <w:rPr>
          <w:rFonts w:ascii="Calibri" w:hAnsi="Calibri" w:eastAsia="Times New Roman" w:cs="Calibri"/>
          <w:b/>
          <w:bCs/>
          <w:color w:val="000000"/>
        </w:rPr>
      </w:pPr>
      <w:r w:rsidRPr="00690259">
        <w:rPr>
          <w:rFonts w:ascii="Calibri" w:hAnsi="Calibri" w:eastAsia="Times New Roman" w:cs="Calibri"/>
          <w:color w:val="000000"/>
        </w:rPr>
        <w:drawing>
          <wp:inline distT="0" distB="0" distL="0" distR="0" wp14:anchorId="69D61863" wp14:editId="55727EF5">
            <wp:extent cx="2070847" cy="2832100"/>
            <wp:effectExtent l="0" t="0" r="0" b="0"/>
            <wp:docPr id="2" name="Picture 2" descr="A person wearing 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earing glasses&#10;&#10;Description automatically generated"/>
                    <pic:cNvPicPr/>
                  </pic:nvPicPr>
                  <pic:blipFill rotWithShape="1">
                    <a:blip r:embed="rId5"/>
                    <a:srcRect t="5389" r="13525"/>
                    <a:stretch/>
                  </pic:blipFill>
                  <pic:spPr bwMode="auto">
                    <a:xfrm>
                      <a:off x="0" y="0"/>
                      <a:ext cx="2090763" cy="2859337"/>
                    </a:xfrm>
                    <a:prstGeom prst="rect">
                      <a:avLst/>
                    </a:prstGeom>
                    <a:ln>
                      <a:noFill/>
                    </a:ln>
                    <a:extLst>
                      <a:ext uri="{53640926-AAD7-44D8-BBD7-CCE9431645EC}">
                        <a14:shadowObscured xmlns:a14="http://schemas.microsoft.com/office/drawing/2010/main"/>
                      </a:ext>
                    </a:extLst>
                  </pic:spPr>
                </pic:pic>
              </a:graphicData>
            </a:graphic>
          </wp:inline>
        </w:drawing>
      </w:r>
    </w:p>
    <w:p w:rsidR="00B375DC" w:rsidP="00805CD0" w:rsidRDefault="00B375DC" w14:paraId="16161B39" w14:textId="77777777">
      <w:pPr>
        <w:rPr>
          <w:rFonts w:ascii="Calibri" w:hAnsi="Calibri" w:eastAsia="Times New Roman" w:cs="Calibri"/>
          <w:b/>
          <w:bCs/>
          <w:color w:val="000000"/>
        </w:rPr>
      </w:pPr>
    </w:p>
    <w:p w:rsidRPr="00805CD0" w:rsidR="00805CD0" w:rsidP="00805CD0" w:rsidRDefault="00805CD0" w14:paraId="4A3203A8" w14:textId="4D99887E">
      <w:pPr>
        <w:rPr>
          <w:rFonts w:ascii="Calibri" w:hAnsi="Calibri" w:eastAsia="Times New Roman" w:cs="Calibri"/>
          <w:b/>
          <w:bCs/>
          <w:color w:val="000000"/>
        </w:rPr>
      </w:pPr>
      <w:r w:rsidRPr="00805CD0">
        <w:rPr>
          <w:rFonts w:ascii="Calibri" w:hAnsi="Calibri" w:eastAsia="Times New Roman" w:cs="Calibri"/>
          <w:b/>
          <w:bCs/>
          <w:color w:val="000000"/>
        </w:rPr>
        <w:t xml:space="preserve">Danica </w:t>
      </w:r>
      <w:proofErr w:type="spellStart"/>
      <w:r w:rsidRPr="00805CD0">
        <w:rPr>
          <w:rFonts w:ascii="Calibri" w:hAnsi="Calibri" w:eastAsia="Times New Roman" w:cs="Calibri"/>
          <w:b/>
          <w:bCs/>
          <w:color w:val="000000"/>
        </w:rPr>
        <w:t>Facca</w:t>
      </w:r>
      <w:proofErr w:type="spellEnd"/>
    </w:p>
    <w:p w:rsidR="003E1043" w:rsidP="0766CF45" w:rsidRDefault="00D97884" w14:paraId="64ABEE2E" w14:textId="1D4A8DD0">
      <w:pPr>
        <w:pStyle w:val="Normal"/>
        <w:rPr>
          <w:rFonts w:ascii="Calibri" w:hAnsi="Calibri" w:eastAsia="Times New Roman" w:cs="Calibri"/>
          <w:color w:val="000000"/>
        </w:rPr>
      </w:pPr>
      <w:r w:rsidRPr="0766CF45" w:rsidR="00D97884">
        <w:rPr>
          <w:rFonts w:ascii="Calibri" w:hAnsi="Calibri" w:eastAsia="Calibri" w:cs="Calibri" w:asciiTheme="minorAscii" w:hAnsiTheme="minorAscii" w:eastAsiaTheme="minorAscii" w:cstheme="minorAscii"/>
          <w:color w:val="auto"/>
        </w:rPr>
        <w:t xml:space="preserve">Danica </w:t>
      </w:r>
      <w:proofErr w:type="spellStart"/>
      <w:r w:rsidRPr="0766CF45" w:rsidR="00D97884">
        <w:rPr>
          <w:rFonts w:ascii="Calibri" w:hAnsi="Calibri" w:eastAsia="Calibri" w:cs="Calibri" w:asciiTheme="minorAscii" w:hAnsiTheme="minorAscii" w:eastAsiaTheme="minorAscii" w:cstheme="minorAscii"/>
          <w:color w:val="auto"/>
        </w:rPr>
        <w:t>Facca</w:t>
      </w:r>
      <w:proofErr w:type="spellEnd"/>
      <w:r w:rsidRPr="0766CF45" w:rsidR="00D97884">
        <w:rPr>
          <w:rFonts w:ascii="Calibri" w:hAnsi="Calibri" w:eastAsia="Calibri" w:cs="Calibri" w:asciiTheme="minorAscii" w:hAnsiTheme="minorAscii" w:eastAsiaTheme="minorAscii" w:cstheme="minorAscii"/>
          <w:color w:val="auto"/>
        </w:rPr>
        <w:t xml:space="preserve"> is a </w:t>
      </w:r>
      <w:r w:rsidRPr="0766CF45" w:rsidR="1AD54091">
        <w:rPr>
          <w:rFonts w:ascii="Calibri" w:hAnsi="Calibri" w:eastAsia="Calibri" w:cs="Calibri" w:asciiTheme="minorAscii" w:hAnsiTheme="minorAscii" w:eastAsiaTheme="minorAscii" w:cstheme="minorAscii"/>
          <w:color w:val="auto"/>
        </w:rPr>
        <w:t>third-year</w:t>
      </w:r>
      <w:r w:rsidRPr="0766CF45" w:rsidR="00D97884">
        <w:rPr>
          <w:rFonts w:ascii="Calibri" w:hAnsi="Calibri" w:eastAsia="Calibri" w:cs="Calibri" w:asciiTheme="minorAscii" w:hAnsiTheme="minorAscii" w:eastAsiaTheme="minorAscii" w:cstheme="minorAscii"/>
          <w:color w:val="auto"/>
        </w:rPr>
        <w:t xml:space="preserve"> doctoral student in Health Information Science at Western University</w:t>
      </w:r>
      <w:r w:rsidRPr="0766CF45" w:rsidR="101DDB7D">
        <w:rPr>
          <w:rFonts w:ascii="Calibri" w:hAnsi="Calibri" w:eastAsia="Calibri" w:cs="Calibri" w:asciiTheme="minorAscii" w:hAnsiTheme="minorAscii" w:eastAsiaTheme="minorAscii" w:cstheme="minorAscii"/>
          <w:color w:val="auto"/>
        </w:rPr>
        <w:t xml:space="preserve">,</w:t>
      </w:r>
      <w:r w:rsidRPr="0766CF45" w:rsidR="01846C4C">
        <w:rPr>
          <w:rFonts w:ascii="Calibri" w:hAnsi="Calibri" w:eastAsia="Calibri" w:cs="Calibri" w:asciiTheme="minorAscii" w:hAnsiTheme="minorAscii" w:eastAsiaTheme="minorAscii" w:cstheme="minorAscii"/>
          <w:color w:val="auto"/>
        </w:rPr>
        <w:t xml:space="preserve"> </w:t>
      </w:r>
      <w:r w:rsidRPr="0766CF45" w:rsidR="5E3DD381">
        <w:rPr>
          <w:rFonts w:ascii="Calibri" w:hAnsi="Calibri" w:eastAsia="Calibri" w:cs="Calibri" w:asciiTheme="minorAscii" w:hAnsiTheme="minorAscii" w:eastAsiaTheme="minorAscii" w:cstheme="minorAscii"/>
          <w:color w:val="auto"/>
        </w:rPr>
        <w:t xml:space="preserve">working </w:t>
      </w:r>
      <w:r w:rsidRPr="0766CF45" w:rsidR="01846C4C">
        <w:rPr>
          <w:rFonts w:ascii="Calibri" w:hAnsi="Calibri" w:eastAsia="Calibri" w:cs="Calibri" w:asciiTheme="minorAscii" w:hAnsiTheme="minorAscii" w:eastAsiaTheme="minorAscii" w:cstheme="minorAscii"/>
          <w:color w:val="auto"/>
        </w:rPr>
        <w:t xml:space="preserve">under the</w:t>
      </w:r>
      <w:r w:rsidRPr="0766CF45" w:rsidR="01583A2D">
        <w:rPr>
          <w:rFonts w:ascii="Calibri" w:hAnsi="Calibri" w:eastAsia="Calibri" w:cs="Calibri" w:asciiTheme="minorAscii" w:hAnsiTheme="minorAscii" w:eastAsiaTheme="minorAscii" w:cstheme="minorAscii"/>
          <w:color w:val="auto"/>
        </w:rPr>
        <w:t xml:space="preserve"> supervis</w:t>
      </w:r>
      <w:r w:rsidRPr="0766CF45" w:rsidR="0998A737">
        <w:rPr>
          <w:rFonts w:ascii="Calibri" w:hAnsi="Calibri" w:eastAsia="Calibri" w:cs="Calibri" w:asciiTheme="minorAscii" w:hAnsiTheme="minorAscii" w:eastAsiaTheme="minorAscii" w:cstheme="minorAscii"/>
          <w:color w:val="auto"/>
        </w:rPr>
        <w:t xml:space="preserve">ion of</w:t>
      </w:r>
      <w:r w:rsidRPr="0766CF45" w:rsidR="01583A2D">
        <w:rPr>
          <w:rFonts w:ascii="Calibri" w:hAnsi="Calibri" w:eastAsia="Calibri" w:cs="Calibri" w:asciiTheme="minorAscii" w:hAnsiTheme="minorAscii" w:eastAsiaTheme="minorAscii" w:cstheme="minorAscii"/>
          <w:color w:val="auto"/>
        </w:rPr>
        <w:t xml:space="preserve"> Dr. Lorie Donelle</w:t>
      </w:r>
      <w:r w:rsidRPr="0766CF45" w:rsidR="00D97884">
        <w:rPr>
          <w:rFonts w:ascii="Calibri" w:hAnsi="Calibri" w:eastAsia="Calibri" w:cs="Calibri" w:asciiTheme="minorAscii" w:hAnsiTheme="minorAscii" w:eastAsiaTheme="minorAscii" w:cstheme="minorAscii"/>
          <w:color w:val="auto"/>
        </w:rPr>
        <w:t xml:space="preserve">. She </w:t>
      </w:r>
      <w:r w:rsidRPr="0766CF45" w:rsidR="5296A718">
        <w:rPr>
          <w:rFonts w:ascii="Calibri" w:hAnsi="Calibri" w:eastAsia="Calibri" w:cs="Calibri" w:asciiTheme="minorAscii" w:hAnsiTheme="minorAscii" w:eastAsiaTheme="minorAscii" w:cstheme="minorAscii"/>
          <w:color w:val="auto"/>
        </w:rPr>
        <w:t xml:space="preserve">holds</w:t>
      </w:r>
      <w:r w:rsidRPr="0766CF45" w:rsidR="00D97884">
        <w:rPr>
          <w:rFonts w:ascii="Calibri" w:hAnsi="Calibri" w:eastAsia="Calibri" w:cs="Calibri" w:asciiTheme="minorAscii" w:hAnsiTheme="minorAscii" w:eastAsiaTheme="minorAscii" w:cstheme="minorAscii"/>
          <w:color w:val="auto"/>
        </w:rPr>
        <w:t xml:space="preserve"> Graduate Research Assistant </w:t>
      </w:r>
      <w:r w:rsidRPr="0766CF45" w:rsidR="6FE0C0AB">
        <w:rPr>
          <w:rFonts w:ascii="Calibri" w:hAnsi="Calibri" w:eastAsia="Calibri" w:cs="Calibri" w:asciiTheme="minorAscii" w:hAnsiTheme="minorAscii" w:eastAsiaTheme="minorAscii" w:cstheme="minorAscii"/>
          <w:color w:val="auto"/>
        </w:rPr>
        <w:t xml:space="preserve">positions within </w:t>
      </w:r>
      <w:r w:rsidRPr="0766CF45" w:rsidR="00D97884">
        <w:rPr>
          <w:rFonts w:ascii="Calibri" w:hAnsi="Calibri" w:eastAsia="Calibri" w:cs="Calibri" w:asciiTheme="minorAscii" w:hAnsiTheme="minorAscii" w:eastAsiaTheme="minorAscii" w:cstheme="minorAscii"/>
          <w:color w:val="auto"/>
        </w:rPr>
        <w:t xml:space="preserve">the Arthur Labatt Family School of Nursing and </w:t>
      </w:r>
      <w:r w:rsidRPr="0766CF45" w:rsidR="41F0AC2E">
        <w:rPr>
          <w:rFonts w:ascii="Calibri" w:hAnsi="Calibri" w:eastAsia="Calibri" w:cs="Calibri" w:asciiTheme="minorAscii" w:hAnsiTheme="minorAscii" w:eastAsiaTheme="minorAscii" w:cstheme="minorAscii"/>
          <w:color w:val="auto"/>
        </w:rPr>
        <w:t xml:space="preserve">School of </w:t>
      </w:r>
      <w:r w:rsidRPr="0766CF45" w:rsidR="00D97884">
        <w:rPr>
          <w:rFonts w:ascii="Calibri" w:hAnsi="Calibri" w:eastAsia="Calibri" w:cs="Calibri" w:asciiTheme="minorAscii" w:hAnsiTheme="minorAscii" w:eastAsiaTheme="minorAscii" w:cstheme="minorAscii"/>
          <w:color w:val="auto"/>
        </w:rPr>
        <w:t xml:space="preserve">Occupational Therapy</w:t>
      </w:r>
      <w:r w:rsidRPr="0766CF45" w:rsidR="221B4435">
        <w:rPr>
          <w:rFonts w:ascii="Calibri" w:hAnsi="Calibri" w:eastAsia="Calibri" w:cs="Calibri" w:asciiTheme="minorAscii" w:hAnsiTheme="minorAscii" w:eastAsiaTheme="minorAscii" w:cstheme="minorAscii"/>
          <w:color w:val="auto"/>
        </w:rPr>
        <w:t xml:space="preserve"> </w:t>
      </w:r>
      <w:r w:rsidRPr="0766CF45" w:rsidR="26B6728B">
        <w:rPr>
          <w:rFonts w:ascii="Calibri" w:hAnsi="Calibri" w:eastAsia="Calibri" w:cs="Calibri" w:asciiTheme="minorAscii" w:hAnsiTheme="minorAscii" w:eastAsiaTheme="minorAscii" w:cstheme="minorAscii"/>
          <w:color w:val="auto"/>
        </w:rPr>
        <w:t xml:space="preserve">at Western University</w:t>
      </w:r>
      <w:r w:rsidRPr="0766CF45" w:rsidR="00D97884">
        <w:rPr>
          <w:rFonts w:ascii="Calibri" w:hAnsi="Calibri" w:eastAsia="Calibri" w:cs="Calibri" w:asciiTheme="minorAscii" w:hAnsiTheme="minorAscii" w:eastAsiaTheme="minorAscii" w:cstheme="minorAscii"/>
          <w:color w:val="auto"/>
        </w:rPr>
        <w:t xml:space="preserve">. </w:t>
      </w:r>
      <w:r w:rsidRPr="0766CF45" w:rsidR="19C6E21D">
        <w:rPr>
          <w:rFonts w:ascii="Calibri" w:hAnsi="Calibri" w:eastAsia="Calibri" w:cs="Calibri" w:asciiTheme="minorAscii" w:hAnsiTheme="minorAscii" w:eastAsiaTheme="minorAscii" w:cstheme="minorAscii"/>
          <w:color w:val="auto"/>
        </w:rPr>
        <w:t xml:space="preserve">She is primarily interested </w:t>
      </w:r>
      <w:r w:rsidRPr="0766CF45" w:rsidR="5FBEEB5A">
        <w:rPr>
          <w:rFonts w:ascii="Calibri" w:hAnsi="Calibri" w:eastAsia="Calibri" w:cs="Calibri" w:asciiTheme="minorAscii" w:hAnsiTheme="minorAscii" w:eastAsiaTheme="minorAscii" w:cstheme="minorAscii"/>
          <w:color w:val="auto"/>
        </w:rPr>
        <w:t xml:space="preserve">in </w:t>
      </w:r>
      <w:r w:rsidRPr="0766CF45" w:rsidR="19C6E21D">
        <w:rPr>
          <w:rFonts w:ascii="Calibri" w:hAnsi="Calibri" w:eastAsia="Calibri" w:cs="Calibri" w:asciiTheme="minorAscii" w:hAnsiTheme="minorAscii" w:eastAsiaTheme="minorAscii" w:cstheme="minorAscii"/>
          <w:noProof w:val="0"/>
          <w:color w:val="auto"/>
          <w:sz w:val="24"/>
          <w:szCs w:val="24"/>
          <w:lang w:val="en-CA"/>
        </w:rPr>
        <w:t xml:space="preserve">digital health literacy </w:t>
      </w:r>
      <w:r w:rsidRPr="0766CF45" w:rsidR="19C6E21D">
        <w:rPr>
          <w:rFonts w:ascii="Calibri" w:hAnsi="Calibri" w:eastAsia="Calibri" w:cs="Calibri" w:asciiTheme="minorAscii" w:hAnsiTheme="minorAscii" w:eastAsiaTheme="minorAscii" w:cstheme="minorAscii"/>
          <w:noProof w:val="0"/>
          <w:color w:val="auto"/>
          <w:sz w:val="24"/>
          <w:szCs w:val="24"/>
          <w:lang w:val="en-CA"/>
        </w:rPr>
        <w:t xml:space="preserve">and </w:t>
      </w:r>
      <w:r w:rsidRPr="0766CF45" w:rsidR="3704E33D">
        <w:rPr>
          <w:rFonts w:ascii="Calibri" w:hAnsi="Calibri" w:eastAsia="Calibri" w:cs="Calibri" w:asciiTheme="minorAscii" w:hAnsiTheme="minorAscii" w:eastAsiaTheme="minorAscii" w:cstheme="minorAscii"/>
          <w:noProof w:val="0"/>
          <w:color w:val="auto"/>
          <w:sz w:val="24"/>
          <w:szCs w:val="24"/>
          <w:lang w:val="en-CA"/>
        </w:rPr>
        <w:t xml:space="preserve">children’s </w:t>
      </w:r>
      <w:r w:rsidRPr="0766CF45" w:rsidR="19C6E21D">
        <w:rPr>
          <w:rFonts w:ascii="Calibri" w:hAnsi="Calibri" w:eastAsia="Calibri" w:cs="Calibri" w:asciiTheme="minorAscii" w:hAnsiTheme="minorAscii" w:eastAsiaTheme="minorAscii" w:cstheme="minorAscii"/>
          <w:noProof w:val="0"/>
          <w:color w:val="auto"/>
          <w:sz w:val="24"/>
          <w:szCs w:val="24"/>
          <w:lang w:val="en-CA"/>
        </w:rPr>
        <w:t>engagement with digital technologies in the Web 2.0 and 3.0 context. As such, h</w:t>
      </w:r>
      <w:r w:rsidRPr="0766CF45" w:rsidR="54CDC208">
        <w:rPr>
          <w:rFonts w:ascii="Calibri" w:hAnsi="Calibri" w:eastAsia="Calibri" w:cs="Calibri" w:asciiTheme="minorAscii" w:hAnsiTheme="minorAscii" w:eastAsiaTheme="minorAscii" w:cstheme="minorAscii"/>
          <w:color w:val="auto"/>
        </w:rPr>
        <w:t xml:space="preserve">er</w:t>
      </w:r>
      <w:r w:rsidRPr="0766CF45" w:rsidR="00D97884">
        <w:rPr>
          <w:rFonts w:ascii="Calibri" w:hAnsi="Calibri" w:eastAsia="Calibri" w:cs="Calibri" w:asciiTheme="minorAscii" w:hAnsiTheme="minorAscii" w:eastAsiaTheme="minorAscii" w:cstheme="minorAscii"/>
          <w:color w:val="auto"/>
        </w:rPr>
        <w:t xml:space="preserve"> doctoral research </w:t>
      </w:r>
      <w:r w:rsidRPr="0766CF45" w:rsidR="3E4EEAC6">
        <w:rPr>
          <w:rFonts w:ascii="Calibri" w:hAnsi="Calibri" w:eastAsia="Calibri" w:cs="Calibri" w:asciiTheme="minorAscii" w:hAnsiTheme="minorAscii" w:eastAsiaTheme="minorAscii" w:cstheme="minorAscii"/>
          <w:color w:val="auto"/>
        </w:rPr>
        <w:t xml:space="preserve">will </w:t>
      </w:r>
      <w:r w:rsidRPr="0766CF45" w:rsidR="00D97884">
        <w:rPr>
          <w:rFonts w:ascii="Calibri" w:hAnsi="Calibri" w:eastAsia="Calibri" w:cs="Calibri" w:asciiTheme="minorAscii" w:hAnsiTheme="minorAscii" w:eastAsiaTheme="minorAscii" w:cstheme="minorAscii"/>
          <w:color w:val="auto"/>
        </w:rPr>
        <w:t xml:space="preserve">explore children</w:t>
      </w:r>
      <w:r w:rsidRPr="0766CF45" w:rsidR="737E4147">
        <w:rPr>
          <w:rFonts w:ascii="Calibri" w:hAnsi="Calibri" w:eastAsia="Calibri" w:cs="Calibri" w:asciiTheme="minorAscii" w:hAnsiTheme="minorAscii" w:eastAsiaTheme="minorAscii" w:cstheme="minorAscii"/>
          <w:color w:val="auto"/>
        </w:rPr>
        <w:t xml:space="preserve">’s</w:t>
      </w:r>
      <w:r w:rsidRPr="0766CF45" w:rsidR="00D97884">
        <w:rPr>
          <w:rFonts w:ascii="Calibri" w:hAnsi="Calibri" w:eastAsia="Calibri" w:cs="Calibri" w:asciiTheme="minorAscii" w:hAnsiTheme="minorAscii" w:eastAsiaTheme="minorAscii" w:cstheme="minorAscii"/>
          <w:color w:val="auto"/>
        </w:rPr>
        <w:t xml:space="preserve"> digital health literacy skills </w:t>
      </w:r>
      <w:r w:rsidRPr="0766CF45" w:rsidR="7845413B">
        <w:rPr>
          <w:rFonts w:ascii="Calibri" w:hAnsi="Calibri" w:eastAsia="Calibri" w:cs="Calibri" w:asciiTheme="minorAscii" w:hAnsiTheme="minorAscii" w:eastAsiaTheme="minorAscii" w:cstheme="minorAscii"/>
          <w:color w:val="auto"/>
        </w:rPr>
        <w:t xml:space="preserve">with</w:t>
      </w:r>
      <w:r w:rsidRPr="0766CF45" w:rsidR="00D97884">
        <w:rPr>
          <w:rFonts w:ascii="Calibri" w:hAnsi="Calibri" w:eastAsia="Calibri" w:cs="Calibri" w:asciiTheme="minorAscii" w:hAnsiTheme="minorAscii" w:eastAsiaTheme="minorAscii" w:cstheme="minorAscii"/>
          <w:color w:val="auto"/>
        </w:rPr>
        <w:t xml:space="preserve">in the COVID-19 context. </w:t>
      </w:r>
      <w:r w:rsidRPr="0766CF45" w:rsidR="236B2964">
        <w:rPr>
          <w:rFonts w:ascii="Calibri" w:hAnsi="Calibri" w:eastAsia="Calibri" w:cs="Calibri" w:asciiTheme="minorAscii" w:hAnsiTheme="minorAscii" w:eastAsiaTheme="minorAscii" w:cstheme="minorAscii"/>
          <w:color w:val="auto"/>
        </w:rPr>
        <w:t xml:space="preserve">She has published on </w:t>
      </w:r>
      <w:r w:rsidRPr="0766CF45" w:rsidR="2227908A">
        <w:rPr>
          <w:rFonts w:ascii="Calibri" w:hAnsi="Calibri" w:eastAsia="Calibri" w:cs="Calibri" w:asciiTheme="minorAscii" w:hAnsiTheme="minorAscii" w:eastAsiaTheme="minorAscii" w:cstheme="minorAscii"/>
          <w:color w:val="auto"/>
        </w:rPr>
        <w:t xml:space="preserve">areas</w:t>
      </w:r>
      <w:r w:rsidRPr="0766CF45" w:rsidR="236B2964">
        <w:rPr>
          <w:rFonts w:ascii="Calibri" w:hAnsi="Calibri" w:eastAsia="Calibri" w:cs="Calibri" w:asciiTheme="minorAscii" w:hAnsiTheme="minorAscii" w:eastAsiaTheme="minorAscii" w:cstheme="minorAscii"/>
          <w:color w:val="auto"/>
        </w:rPr>
        <w:t xml:space="preserve"> related to </w:t>
      </w:r>
      <w:r w:rsidRPr="0766CF45" w:rsidR="16567BB1">
        <w:rPr>
          <w:rFonts w:ascii="Calibri" w:hAnsi="Calibri" w:eastAsia="Calibri" w:cs="Calibri" w:asciiTheme="minorAscii" w:hAnsiTheme="minorAscii" w:eastAsiaTheme="minorAscii" w:cstheme="minorAscii"/>
          <w:color w:val="auto"/>
        </w:rPr>
        <w:t xml:space="preserve">digital health </w:t>
      </w:r>
      <w:r w:rsidRPr="0766CF45" w:rsidR="64C61C90">
        <w:rPr>
          <w:rFonts w:ascii="Calibri" w:hAnsi="Calibri" w:eastAsia="Calibri" w:cs="Calibri" w:asciiTheme="minorAscii" w:hAnsiTheme="minorAscii" w:eastAsiaTheme="minorAscii" w:cstheme="minorAscii"/>
          <w:color w:val="auto"/>
        </w:rPr>
        <w:t xml:space="preserve">research with children, digital health literacy,</w:t>
      </w:r>
      <w:r w:rsidRPr="0766CF45" w:rsidR="236B2964">
        <w:rPr>
          <w:rFonts w:ascii="Calibri" w:hAnsi="Calibri" w:eastAsia="Calibri" w:cs="Calibri" w:asciiTheme="minorAscii" w:hAnsiTheme="minorAscii" w:eastAsiaTheme="minorAscii" w:cstheme="minorAscii"/>
          <w:color w:val="auto"/>
        </w:rPr>
        <w:t xml:space="preserve"> </w:t>
      </w:r>
      <w:r w:rsidRPr="0766CF45" w:rsidR="7B0F116E">
        <w:rPr>
          <w:rFonts w:ascii="Calibri" w:hAnsi="Calibri" w:eastAsia="Calibri" w:cs="Calibri" w:asciiTheme="minorAscii" w:hAnsiTheme="minorAscii" w:eastAsiaTheme="minorAscii" w:cstheme="minorAscii"/>
          <w:color w:val="auto"/>
        </w:rPr>
        <w:t xml:space="preserve">and digital health apps</w:t>
      </w:r>
      <w:r w:rsidRPr="0766CF45" w:rsidR="0EF0A89F">
        <w:rPr>
          <w:rFonts w:ascii="Calibri" w:hAnsi="Calibri" w:eastAsia="Calibri" w:cs="Calibri" w:asciiTheme="minorAscii" w:hAnsiTheme="minorAscii" w:eastAsiaTheme="minorAscii" w:cstheme="minorAscii"/>
          <w:color w:val="auto"/>
        </w:rPr>
        <w:t xml:space="preserve"> in </w:t>
      </w:r>
      <w:r w:rsidRPr="236347A4" w:rsidR="0EF0A89F">
        <w:rPr>
          <w:rFonts w:ascii="Calibri" w:hAnsi="Calibri" w:eastAsia="Calibri" w:cs="Calibri" w:asciiTheme="minorAscii" w:hAnsiTheme="minorAscii" w:eastAsiaTheme="minorAscii" w:cstheme="minorAscii"/>
          <w:i w:val="1"/>
          <w:iCs w:val="1"/>
          <w:color w:val="auto"/>
        </w:rPr>
        <w:t xml:space="preserve">The International Journal of Qualitative Methods, PLOS ONE, Health Science Inquiry, </w:t>
      </w:r>
      <w:r w:rsidRPr="0766CF45" w:rsidR="0EF0A89F">
        <w:rPr>
          <w:rFonts w:ascii="Calibri" w:hAnsi="Calibri" w:eastAsia="Calibri" w:cs="Calibri" w:asciiTheme="minorAscii" w:hAnsiTheme="minorAscii" w:eastAsiaTheme="minorAscii" w:cstheme="minorAscii"/>
          <w:color w:val="auto"/>
        </w:rPr>
        <w:t xml:space="preserve">and </w:t>
      </w:r>
      <w:r w:rsidRPr="236347A4" w:rsidR="0EF0A89F">
        <w:rPr>
          <w:rFonts w:ascii="Calibri" w:hAnsi="Calibri" w:eastAsia="Calibri" w:cs="Calibri" w:asciiTheme="minorAscii" w:hAnsiTheme="minorAscii" w:eastAsiaTheme="minorAscii" w:cstheme="minorAscii"/>
          <w:i w:val="1"/>
          <w:iCs w:val="1"/>
          <w:color w:val="auto"/>
        </w:rPr>
        <w:t xml:space="preserve">The Conversation Canada. </w:t>
      </w:r>
      <w:r w:rsidRPr="0766CF45" w:rsidR="00D97884">
        <w:rPr>
          <w:rFonts w:ascii="Calibri" w:hAnsi="Calibri" w:eastAsia="Calibri" w:cs="Calibri" w:asciiTheme="minorAscii" w:hAnsiTheme="minorAscii" w:eastAsiaTheme="minorAscii" w:cstheme="minorAscii"/>
          <w:color w:val="auto"/>
        </w:rPr>
        <w:t xml:space="preserve">Her o</w:t>
      </w:r>
      <w:r w:rsidRPr="0766CF45" w:rsidR="00D97884">
        <w:rPr>
          <w:rFonts w:ascii="Calibri" w:hAnsi="Calibri" w:eastAsia="Calibri" w:cs="Calibri" w:asciiTheme="minorAscii" w:hAnsiTheme="minorAscii" w:eastAsiaTheme="minorAscii" w:cstheme="minorAscii"/>
          <w:color w:val="auto"/>
          <w:shd w:val="clear" w:color="auto" w:fill="FFFFFF"/>
        </w:rPr>
        <w:t xml:space="preserve">ther research areas of interest </w:t>
      </w:r>
      <w:r w:rsidRPr="0766CF45" w:rsidR="73A04B21">
        <w:rPr>
          <w:rFonts w:ascii="Calibri" w:hAnsi="Calibri" w:eastAsia="Calibri" w:cs="Calibri" w:asciiTheme="minorAscii" w:hAnsiTheme="minorAscii" w:eastAsiaTheme="minorAscii" w:cstheme="minorAscii"/>
          <w:color w:val="auto"/>
          <w:shd w:val="clear" w:color="auto" w:fill="FFFFFF"/>
        </w:rPr>
        <w:t>include</w:t>
      </w:r>
      <w:r w:rsidRPr="0766CF45" w:rsidR="00D97884">
        <w:rPr>
          <w:rFonts w:ascii="Calibri" w:hAnsi="Calibri" w:eastAsia="Calibri" w:cs="Calibri" w:asciiTheme="minorAscii" w:hAnsiTheme="minorAscii" w:eastAsiaTheme="minorAscii" w:cstheme="minorAscii"/>
          <w:color w:val="auto"/>
          <w:shd w:val="clear" w:color="auto" w:fill="FFFFFF"/>
        </w:rPr>
        <w:t xml:space="preserve"> digital health</w:t>
      </w:r>
      <w:r w:rsidRPr="0766CF45" w:rsidR="44A2CDB6">
        <w:rPr>
          <w:rFonts w:ascii="Calibri" w:hAnsi="Calibri" w:eastAsia="Calibri" w:cs="Calibri" w:asciiTheme="minorAscii" w:hAnsiTheme="minorAscii" w:eastAsiaTheme="minorAscii" w:cstheme="minorAscii"/>
          <w:color w:val="auto"/>
          <w:shd w:val="clear" w:color="auto" w:fill="FFFFFF"/>
        </w:rPr>
        <w:t xml:space="preserve">,</w:t>
      </w:r>
      <w:r w:rsidRPr="0766CF45" w:rsidR="00D97884">
        <w:rPr>
          <w:rFonts w:ascii="Calibri" w:hAnsi="Calibri" w:eastAsia="Calibri" w:cs="Calibri" w:asciiTheme="minorAscii" w:hAnsiTheme="minorAscii" w:eastAsiaTheme="minorAscii" w:cstheme="minorAscii"/>
          <w:color w:val="auto"/>
          <w:shd w:val="clear" w:color="auto" w:fill="FFFFFF"/>
        </w:rPr>
        <w:t xml:space="preserve"> data </w:t>
      </w:r>
      <w:r w:rsidRPr="0766CF45" w:rsidR="2F1F023F">
        <w:rPr>
          <w:rFonts w:ascii="Calibri" w:hAnsi="Calibri" w:eastAsia="Calibri" w:cs="Calibri" w:asciiTheme="minorAscii" w:hAnsiTheme="minorAscii" w:eastAsiaTheme="minorAscii" w:cstheme="minorAscii"/>
          <w:color w:val="auto"/>
          <w:shd w:val="clear" w:color="auto" w:fill="FFFFFF"/>
        </w:rPr>
        <w:t xml:space="preserve">ethic</w:t>
      </w:r>
      <w:r w:rsidRPr="0766CF45" w:rsidR="00D97884">
        <w:rPr>
          <w:rFonts w:ascii="Calibri" w:hAnsi="Calibri" w:eastAsia="Calibri" w:cs="Calibri" w:asciiTheme="minorAscii" w:hAnsiTheme="minorAscii" w:eastAsiaTheme="minorAscii" w:cstheme="minorAscii"/>
          <w:color w:val="auto"/>
          <w:shd w:val="clear" w:color="auto" w:fill="FFFFFF"/>
        </w:rPr>
        <w:t xml:space="preserve">s</w:t>
      </w:r>
      <w:r w:rsidRPr="0766CF45" w:rsidR="611DD995">
        <w:rPr>
          <w:rFonts w:ascii="Calibri" w:hAnsi="Calibri" w:eastAsia="Calibri" w:cs="Calibri" w:asciiTheme="minorAscii" w:hAnsiTheme="minorAscii" w:eastAsiaTheme="minorAscii" w:cstheme="minorAscii"/>
          <w:color w:val="auto"/>
          <w:shd w:val="clear" w:color="auto" w:fill="FFFFFF"/>
        </w:rPr>
        <w:t xml:space="preserve">,</w:t>
      </w:r>
      <w:r w:rsidRPr="0766CF45" w:rsidR="00D97884">
        <w:rPr>
          <w:rFonts w:ascii="Calibri" w:hAnsi="Calibri" w:eastAsia="Calibri" w:cs="Calibri" w:asciiTheme="minorAscii" w:hAnsiTheme="minorAscii" w:eastAsiaTheme="minorAscii" w:cstheme="minorAscii"/>
          <w:color w:val="auto"/>
          <w:shd w:val="clear" w:color="auto" w:fill="FFFFFF"/>
        </w:rPr>
        <w:t xml:space="preserve"> surveillance</w:t>
      </w:r>
      <w:r w:rsidRPr="0766CF45" w:rsidR="396CB263">
        <w:rPr>
          <w:rFonts w:ascii="Calibri" w:hAnsi="Calibri" w:eastAsia="Calibri" w:cs="Calibri" w:asciiTheme="minorAscii" w:hAnsiTheme="minorAscii" w:eastAsiaTheme="minorAscii" w:cstheme="minorAscii"/>
          <w:color w:val="auto"/>
          <w:shd w:val="clear" w:color="auto" w:fill="FFFFFF"/>
        </w:rPr>
        <w:t xml:space="preserve">,</w:t>
      </w:r>
      <w:r w:rsidRPr="0766CF45" w:rsidR="00D97884">
        <w:rPr>
          <w:rFonts w:ascii="Calibri" w:hAnsi="Calibri" w:eastAsia="Calibri" w:cs="Calibri" w:asciiTheme="minorAscii" w:hAnsiTheme="minorAscii" w:eastAsiaTheme="minorAscii" w:cstheme="minorAscii"/>
          <w:color w:val="auto"/>
          <w:shd w:val="clear" w:color="auto" w:fill="FFFFFF"/>
        </w:rPr>
        <w:t xml:space="preserve"> self-tracking</w:t>
      </w:r>
      <w:r w:rsidRPr="0766CF45" w:rsidR="2B34D2A3">
        <w:rPr>
          <w:rFonts w:ascii="Calibri" w:hAnsi="Calibri" w:eastAsia="Calibri" w:cs="Calibri" w:asciiTheme="minorAscii" w:hAnsiTheme="minorAscii" w:eastAsiaTheme="minorAscii" w:cstheme="minorAscii"/>
          <w:color w:val="auto"/>
          <w:shd w:val="clear" w:color="auto" w:fill="FFFFFF"/>
        </w:rPr>
        <w:t xml:space="preserve">, </w:t>
      </w:r>
      <w:r w:rsidRPr="0766CF45" w:rsidR="00D97884">
        <w:rPr>
          <w:rFonts w:ascii="Calibri" w:hAnsi="Calibri" w:eastAsia="Calibri" w:cs="Calibri" w:asciiTheme="minorAscii" w:hAnsiTheme="minorAscii" w:eastAsiaTheme="minorAscii" w:cstheme="minorAscii"/>
          <w:color w:val="auto"/>
          <w:shd w:val="clear" w:color="auto" w:fill="FFFFFF"/>
        </w:rPr>
        <w:t xml:space="preserve">and digital qualitative methodologies. </w:t>
      </w:r>
      <w:r w:rsidRPr="0766CF45" w:rsidR="7E41EBE5">
        <w:rPr>
          <w:rFonts w:ascii="Calibri" w:hAnsi="Calibri" w:eastAsia="Calibri" w:cs="Calibri" w:asciiTheme="minorAscii" w:hAnsiTheme="minorAscii" w:eastAsiaTheme="minorAscii" w:cstheme="minorAscii"/>
          <w:color w:val="auto"/>
          <w:shd w:val="clear" w:color="auto" w:fill="FFFFFF"/>
        </w:rPr>
        <w:t xml:space="preserve">Danica holds a</w:t>
      </w:r>
      <w:r w:rsidRPr="0766CF45" w:rsidR="5DE49C6F">
        <w:rPr>
          <w:rFonts w:ascii="Calibri" w:hAnsi="Calibri" w:eastAsia="Calibri" w:cs="Calibri" w:asciiTheme="minorAscii" w:hAnsiTheme="minorAscii" w:eastAsiaTheme="minorAscii" w:cstheme="minorAscii"/>
          <w:color w:val="auto"/>
          <w:shd w:val="clear" w:color="auto" w:fill="FFFFFF"/>
        </w:rPr>
        <w:t xml:space="preserve"> </w:t>
      </w:r>
      <w:r w:rsidRPr="0766CF45" w:rsidR="7E41EBE5">
        <w:rPr>
          <w:rFonts w:ascii="Calibri" w:hAnsi="Calibri" w:eastAsia="Calibri" w:cs="Calibri" w:asciiTheme="minorAscii" w:hAnsiTheme="minorAscii" w:eastAsiaTheme="minorAscii" w:cstheme="minorAscii"/>
          <w:color w:val="auto"/>
          <w:shd w:val="clear" w:color="auto" w:fill="FFFFFF"/>
        </w:rPr>
        <w:t xml:space="preserve">BA </w:t>
      </w:r>
      <w:r w:rsidRPr="0766CF45" w:rsidR="59C58ABD">
        <w:rPr>
          <w:rFonts w:ascii="Calibri" w:hAnsi="Calibri" w:eastAsia="Calibri" w:cs="Calibri" w:asciiTheme="minorAscii" w:hAnsiTheme="minorAscii" w:eastAsiaTheme="minorAscii" w:cstheme="minorAscii"/>
          <w:color w:val="auto"/>
          <w:shd w:val="clear" w:color="auto" w:fill="FFFFFF"/>
        </w:rPr>
        <w:t xml:space="preserve">in English Literature </w:t>
      </w:r>
      <w:r w:rsidRPr="0766CF45" w:rsidR="5AEDC750">
        <w:rPr>
          <w:rFonts w:ascii="Calibri" w:hAnsi="Calibri" w:eastAsia="Calibri" w:cs="Calibri" w:asciiTheme="minorAscii" w:hAnsiTheme="minorAscii" w:eastAsiaTheme="minorAscii" w:cstheme="minorAscii"/>
          <w:color w:val="auto"/>
          <w:shd w:val="clear" w:color="auto" w:fill="FFFFFF"/>
        </w:rPr>
        <w:t xml:space="preserve">(first major) </w:t>
      </w:r>
      <w:r w:rsidRPr="0766CF45" w:rsidR="59C58ABD">
        <w:rPr>
          <w:rFonts w:ascii="Calibri" w:hAnsi="Calibri" w:eastAsia="Calibri" w:cs="Calibri" w:asciiTheme="minorAscii" w:hAnsiTheme="minorAscii" w:eastAsiaTheme="minorAscii" w:cstheme="minorAscii"/>
          <w:color w:val="auto"/>
          <w:shd w:val="clear" w:color="auto" w:fill="FFFFFF"/>
        </w:rPr>
        <w:t xml:space="preserve">and Crimin</w:t>
      </w:r>
      <w:r w:rsidRPr="0766CF45" w:rsidR="1EC7D7AB">
        <w:rPr>
          <w:rFonts w:ascii="Calibri" w:hAnsi="Calibri" w:eastAsia="Calibri" w:cs="Calibri" w:asciiTheme="minorAscii" w:hAnsiTheme="minorAscii" w:eastAsiaTheme="minorAscii" w:cstheme="minorAscii"/>
          <w:color w:val="auto"/>
          <w:shd w:val="clear" w:color="auto" w:fill="FFFFFF"/>
        </w:rPr>
        <w:t xml:space="preserve">ology</w:t>
      </w:r>
      <w:r w:rsidRPr="0766CF45" w:rsidR="3795252E">
        <w:rPr>
          <w:rFonts w:ascii="Calibri" w:hAnsi="Calibri" w:eastAsia="Calibri" w:cs="Calibri" w:asciiTheme="minorAscii" w:hAnsiTheme="minorAscii" w:eastAsiaTheme="minorAscii" w:cstheme="minorAscii"/>
          <w:color w:val="auto"/>
          <w:shd w:val="clear" w:color="auto" w:fill="FFFFFF"/>
        </w:rPr>
        <w:t xml:space="preserve"> (second major) </w:t>
      </w:r>
      <w:r w:rsidRPr="0766CF45" w:rsidR="1F4AC7C8">
        <w:rPr>
          <w:rFonts w:ascii="Calibri" w:hAnsi="Calibri" w:eastAsia="Calibri" w:cs="Calibri" w:asciiTheme="minorAscii" w:hAnsiTheme="minorAscii" w:eastAsiaTheme="minorAscii" w:cstheme="minorAscii"/>
          <w:color w:val="auto"/>
          <w:shd w:val="clear" w:color="auto" w:fill="FFFFFF"/>
        </w:rPr>
        <w:t xml:space="preserve">and an MA in English Literature with a collaborative graduate specialization in Transitional Justice and Post-</w:t>
      </w:r>
      <w:r w:rsidRPr="0766CF45" w:rsidR="00DDCE98">
        <w:rPr>
          <w:rFonts w:ascii="Calibri" w:hAnsi="Calibri" w:eastAsia="Calibri" w:cs="Calibri" w:asciiTheme="minorAscii" w:hAnsiTheme="minorAscii" w:eastAsiaTheme="minorAscii" w:cstheme="minorAscii"/>
          <w:color w:val="auto"/>
          <w:shd w:val="clear" w:color="auto" w:fill="FFFFFF"/>
        </w:rPr>
        <w:t xml:space="preserve">Conflict Reconstruction</w:t>
      </w:r>
      <w:r w:rsidRPr="0766CF45" w:rsidR="12F5E446">
        <w:rPr>
          <w:rFonts w:ascii="Calibri" w:hAnsi="Calibri" w:eastAsia="Calibri" w:cs="Calibri" w:asciiTheme="minorAscii" w:hAnsiTheme="minorAscii" w:eastAsiaTheme="minorAscii" w:cstheme="minorAscii"/>
          <w:color w:val="auto"/>
          <w:shd w:val="clear" w:color="auto" w:fill="FFFFFF"/>
        </w:rPr>
        <w:t xml:space="preserve"> from Western University</w:t>
      </w:r>
      <w:r w:rsidRPr="0766CF45" w:rsidR="00DDCE98">
        <w:rPr>
          <w:rFonts w:ascii="Calibri" w:hAnsi="Calibri" w:eastAsia="Calibri" w:cs="Calibri" w:asciiTheme="minorAscii" w:hAnsiTheme="minorAscii" w:eastAsiaTheme="minorAscii" w:cstheme="minorAscii"/>
          <w:color w:val="auto"/>
          <w:shd w:val="clear" w:color="auto" w:fill="FFFFFF"/>
        </w:rPr>
        <w:t xml:space="preserve">. </w:t>
      </w:r>
      <w:r w:rsidRPr="00D97884">
        <w:rPr>
          <w:rFonts w:ascii="Calibri" w:hAnsi="Calibri" w:eastAsia="Times New Roman" w:cs="Calibri"/>
          <w:color w:val="000000"/>
        </w:rPr>
        <w:br/>
      </w:r>
      <w:r w:rsidRPr="00D97884" w:rsidR="00D97884">
        <w:rPr>
          <w:rFonts w:ascii="Calibri" w:hAnsi="Calibri" w:eastAsia="Times New Roman" w:cs="Calibri"/>
          <w:color w:val="000000"/>
        </w:rPr>
        <w:t>Website: </w:t>
      </w:r>
      <w:hyperlink w:tgtFrame="_blank" w:history="1" r:id="R2b93e3bd332c4071">
        <w:r w:rsidRPr="00D97884" w:rsidR="00D97884">
          <w:rPr>
            <w:rFonts w:ascii="Calibri" w:hAnsi="Calibri" w:eastAsia="Times New Roman" w:cs="Calibri"/>
            <w:color w:val="1155CC"/>
            <w:u w:val="single"/>
          </w:rPr>
          <w:t>https://www.fims.uwo.ca/people/profiles/danica_facca.html</w:t>
        </w:r>
      </w:hyperlink>
    </w:p>
    <w:p w:rsidR="00690259" w:rsidP="00690259" w:rsidRDefault="00690259" w14:paraId="281A6DB5" w14:textId="18EF9332">
      <w:pPr>
        <w:rPr>
          <w:rFonts w:ascii="Calibri" w:hAnsi="Calibri" w:eastAsia="Times New Roman" w:cs="Calibri"/>
          <w:color w:val="000000"/>
        </w:rPr>
      </w:pPr>
    </w:p>
    <w:p w:rsidR="00B375DC" w:rsidP="00690259" w:rsidRDefault="00B375DC" w14:paraId="68602BBF" w14:textId="0CAEE4FC">
      <w:pPr>
        <w:rPr>
          <w:rFonts w:ascii="Calibri" w:hAnsi="Calibri" w:eastAsia="Times New Roman" w:cs="Calibri"/>
          <w:color w:val="000000"/>
        </w:rPr>
      </w:pPr>
    </w:p>
    <w:p w:rsidR="6C056953" w:rsidP="6C056953" w:rsidRDefault="6C056953" w14:paraId="5AFF3870" w14:textId="68948ECC">
      <w:pPr>
        <w:pStyle w:val="Normal"/>
        <w:rPr>
          <w:rFonts w:ascii="Calibri" w:hAnsi="Calibri" w:eastAsia="Times New Roman" w:cs="Calibri"/>
          <w:color w:val="000000" w:themeColor="text1" w:themeTint="FF" w:themeShade="FF"/>
        </w:rPr>
      </w:pPr>
    </w:p>
    <w:p w:rsidR="5A093FEC" w:rsidP="6C056953" w:rsidRDefault="5A093FEC" w14:paraId="39F75389" w14:textId="2998045F">
      <w:pPr>
        <w:pStyle w:val="Normal"/>
        <w:shd w:val="clear" w:color="auto" w:fill="FFFFFF" w:themeFill="background1"/>
        <w:rPr>
          <w:rFonts w:ascii="Calibri" w:hAnsi="Calibri" w:eastAsia="Times New Roman" w:cs="Calibri"/>
          <w:b w:val="1"/>
          <w:bCs w:val="1"/>
          <w:color w:val="000000" w:themeColor="text1" w:themeTint="FF" w:themeShade="FF"/>
        </w:rPr>
      </w:pPr>
      <w:r w:rsidRPr="300C0F58" w:rsidR="5A093FEC">
        <w:rPr>
          <w:rFonts w:ascii="Calibri" w:hAnsi="Calibri" w:eastAsia="Times New Roman" w:cs="Calibri"/>
          <w:b w:val="1"/>
          <w:bCs w:val="1"/>
          <w:color w:val="000000" w:themeColor="text1" w:themeTint="FF" w:themeShade="FF"/>
        </w:rPr>
        <w:t>Presentation</w:t>
      </w:r>
      <w:r w:rsidRPr="300C0F58" w:rsidR="092259C1">
        <w:rPr>
          <w:rFonts w:ascii="Calibri" w:hAnsi="Calibri" w:eastAsia="Times New Roman" w:cs="Calibri"/>
          <w:b w:val="1"/>
          <w:bCs w:val="1"/>
          <w:color w:val="000000" w:themeColor="text1" w:themeTint="FF" w:themeShade="FF"/>
        </w:rPr>
        <w:t xml:space="preserve"> 2</w:t>
      </w:r>
    </w:p>
    <w:p w:rsidR="2EE1E67B" w:rsidP="300C0F58" w:rsidRDefault="2EE1E67B" w14:paraId="7356EDBD" w14:textId="56DCA39F">
      <w:pPr>
        <w:pStyle w:val="Normal"/>
        <w:rPr>
          <w:rFonts w:ascii="Calibri" w:hAnsi="Calibri" w:eastAsia="Calibri" w:cs="Calibri"/>
          <w:b w:val="1"/>
          <w:bCs w:val="1"/>
          <w:noProof w:val="0"/>
          <w:sz w:val="24"/>
          <w:szCs w:val="24"/>
          <w:lang w:val="en-CA"/>
        </w:rPr>
      </w:pPr>
      <w:r w:rsidRPr="300C0F58" w:rsidR="2EE1E67B">
        <w:rPr>
          <w:rFonts w:ascii="Calibri" w:hAnsi="Calibri" w:eastAsia="Calibri" w:cs="Calibri"/>
          <w:b w:val="1"/>
          <w:bCs w:val="1"/>
          <w:noProof w:val="0"/>
          <w:sz w:val="24"/>
          <w:szCs w:val="24"/>
          <w:lang w:val="en-CA"/>
        </w:rPr>
        <w:t>Expanding the relevance and applicability of information science to implementation of health policy interventions</w:t>
      </w:r>
    </w:p>
    <w:p w:rsidR="6C056953" w:rsidP="6C056953" w:rsidRDefault="6C056953" w14:paraId="22362BAD">
      <w:pPr>
        <w:shd w:val="clear" w:color="auto" w:fill="FFFFFF" w:themeFill="background1"/>
        <w:rPr>
          <w:rFonts w:ascii="Calibri" w:hAnsi="Calibri" w:eastAsia="Times New Roman" w:cs="Calibri"/>
          <w:b w:val="1"/>
          <w:bCs w:val="1"/>
          <w:color w:val="000000" w:themeColor="text1" w:themeTint="FF" w:themeShade="FF"/>
        </w:rPr>
      </w:pPr>
    </w:p>
    <w:p w:rsidR="6C056953" w:rsidP="6C056953" w:rsidRDefault="6C056953" w14:paraId="4527B29F" w14:textId="315C4740">
      <w:pPr>
        <w:pStyle w:val="Normal"/>
        <w:rPr>
          <w:rFonts w:ascii="Calibri" w:hAnsi="Calibri" w:eastAsia="Times New Roman" w:cs="Calibri"/>
          <w:color w:val="000000" w:themeColor="text1" w:themeTint="FF" w:themeShade="FF"/>
        </w:rPr>
      </w:pPr>
    </w:p>
    <w:p w:rsidR="00B375DC" w:rsidP="00690259" w:rsidRDefault="00B375DC" w14:paraId="2C934CBF" w14:textId="31779762">
      <w:pPr>
        <w:rPr>
          <w:rFonts w:ascii="Calibri" w:hAnsi="Calibri" w:eastAsia="Times New Roman" w:cs="Calibri"/>
          <w:color w:val="000000"/>
        </w:rPr>
      </w:pPr>
      <w:r w:rsidRPr="00805CD0">
        <w:rPr>
          <w:rFonts w:ascii="Calibri" w:hAnsi="Calibri" w:eastAsia="Times New Roman" w:cs="Calibri"/>
          <w:b/>
          <w:bCs/>
          <w:color w:val="000000"/>
        </w:rPr>
        <w:drawing>
          <wp:inline distT="0" distB="0" distL="0" distR="0" wp14:anchorId="53F75215" wp14:editId="5214D468">
            <wp:extent cx="1822450" cy="2931459"/>
            <wp:effectExtent l="0" t="0" r="0" b="2540"/>
            <wp:docPr id="1" name="Picture 1" descr="A person wearing glasses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glasses posing for the camera&#10;&#10;Description automatically generated"/>
                    <pic:cNvPicPr/>
                  </pic:nvPicPr>
                  <pic:blipFill rotWithShape="1">
                    <a:blip r:embed="rId7"/>
                    <a:srcRect t="7102" b="15488"/>
                    <a:stretch/>
                  </pic:blipFill>
                  <pic:spPr bwMode="auto">
                    <a:xfrm>
                      <a:off x="0" y="0"/>
                      <a:ext cx="1847022" cy="2970984"/>
                    </a:xfrm>
                    <a:prstGeom prst="rect">
                      <a:avLst/>
                    </a:prstGeom>
                    <a:ln>
                      <a:noFill/>
                    </a:ln>
                    <a:extLst>
                      <a:ext uri="{53640926-AAD7-44D8-BBD7-CCE9431645EC}">
                        <a14:shadowObscured xmlns:a14="http://schemas.microsoft.com/office/drawing/2010/main"/>
                      </a:ext>
                    </a:extLst>
                  </pic:spPr>
                </pic:pic>
              </a:graphicData>
            </a:graphic>
          </wp:inline>
        </w:drawing>
      </w:r>
    </w:p>
    <w:p w:rsidR="00B375DC" w:rsidP="00805CD0" w:rsidRDefault="00B375DC" w14:paraId="2D94B821" w14:textId="77777777">
      <w:pPr>
        <w:rPr>
          <w:rFonts w:ascii="Calibri" w:hAnsi="Calibri" w:eastAsia="Times New Roman" w:cs="Calibri"/>
          <w:color w:val="000000"/>
        </w:rPr>
      </w:pPr>
    </w:p>
    <w:p w:rsidR="00805CD0" w:rsidP="00805CD0" w:rsidRDefault="003E1043" w14:paraId="594CD4AF" w14:textId="04257F63">
      <w:pPr>
        <w:rPr>
          <w:rFonts w:ascii="Calibri" w:hAnsi="Calibri" w:eastAsia="Times New Roman" w:cs="Calibri"/>
          <w:b/>
          <w:bCs/>
          <w:color w:val="000000"/>
        </w:rPr>
      </w:pPr>
      <w:r w:rsidRPr="004D5060">
        <w:rPr>
          <w:rFonts w:ascii="Calibri" w:hAnsi="Calibri" w:eastAsia="Times New Roman" w:cs="Calibri"/>
          <w:b/>
          <w:bCs/>
          <w:color w:val="000000"/>
        </w:rPr>
        <w:lastRenderedPageBreak/>
        <w:t xml:space="preserve">David Roger </w:t>
      </w:r>
      <w:proofErr w:type="spellStart"/>
      <w:r w:rsidRPr="004D5060">
        <w:rPr>
          <w:rFonts w:ascii="Calibri" w:hAnsi="Calibri" w:eastAsia="Times New Roman" w:cs="Calibri"/>
          <w:b/>
          <w:bCs/>
          <w:color w:val="000000"/>
        </w:rPr>
        <w:t>Walugembe</w:t>
      </w:r>
      <w:proofErr w:type="spellEnd"/>
      <w:r w:rsidRPr="004D5060">
        <w:rPr>
          <w:rFonts w:ascii="Calibri" w:hAnsi="Calibri" w:eastAsia="Times New Roman" w:cs="Calibri"/>
          <w:b/>
          <w:bCs/>
          <w:color w:val="000000"/>
        </w:rPr>
        <w:t>, Ph.D. (c) Health Information Science, FIMS/FHS, Western University</w:t>
      </w:r>
    </w:p>
    <w:p w:rsidRPr="00B375DC" w:rsidR="00B375DC" w:rsidP="00B375DC" w:rsidRDefault="003E1043" w14:paraId="10B9CB85" w14:textId="07A84F91">
      <w:pPr>
        <w:rPr>
          <w:rFonts w:ascii="Calibri" w:hAnsi="Calibri" w:eastAsia="Times New Roman" w:cs="Calibri"/>
          <w:color w:val="000000"/>
        </w:rPr>
      </w:pPr>
      <w:r w:rsidRPr="1AA27CA3" w:rsidR="003E1043">
        <w:rPr>
          <w:rFonts w:ascii="Calibri" w:hAnsi="Calibri" w:eastAsia="Times New Roman" w:cs="Calibri"/>
          <w:color w:val="000000" w:themeColor="text1" w:themeTint="FF" w:themeShade="FF"/>
        </w:rPr>
        <w:t>David is a Ph.D. Health Information Science Candidate who is passionate about integrated knowledge</w:t>
      </w:r>
      <w:r w:rsidRPr="1AA27CA3" w:rsidR="004D5060">
        <w:rPr>
          <w:rFonts w:ascii="Calibri" w:hAnsi="Calibri" w:eastAsia="Times New Roman" w:cs="Calibri"/>
          <w:color w:val="000000" w:themeColor="text1" w:themeTint="FF" w:themeShade="FF"/>
        </w:rPr>
        <w:t xml:space="preserve"> </w:t>
      </w:r>
      <w:r w:rsidRPr="1AA27CA3" w:rsidR="003E1043">
        <w:rPr>
          <w:rFonts w:ascii="Calibri" w:hAnsi="Calibri" w:eastAsia="Times New Roman" w:cs="Calibri"/>
          <w:color w:val="000000" w:themeColor="text1" w:themeTint="FF" w:themeShade="FF"/>
        </w:rPr>
        <w:t xml:space="preserve">translation, research utilization and implementation science. His PhD </w:t>
      </w:r>
      <w:r w:rsidRPr="1AA27CA3" w:rsidR="7BE1DADD">
        <w:rPr>
          <w:rFonts w:ascii="Calibri" w:hAnsi="Calibri" w:eastAsia="Times New Roman" w:cs="Calibri"/>
          <w:color w:val="000000" w:themeColor="text1" w:themeTint="FF" w:themeShade="FF"/>
        </w:rPr>
        <w:t xml:space="preserve">research </w:t>
      </w:r>
      <w:r w:rsidRPr="1AA27CA3" w:rsidR="003E1043">
        <w:rPr>
          <w:rFonts w:ascii="Calibri" w:hAnsi="Calibri" w:eastAsia="Times New Roman" w:cs="Calibri"/>
          <w:color w:val="000000" w:themeColor="text1" w:themeTint="FF" w:themeShade="FF"/>
        </w:rPr>
        <w:t>explores the</w:t>
      </w:r>
      <w:r w:rsidRPr="1AA27CA3" w:rsidR="004D5060">
        <w:rPr>
          <w:rFonts w:ascii="Calibri" w:hAnsi="Calibri" w:eastAsia="Times New Roman" w:cs="Calibri"/>
          <w:color w:val="000000" w:themeColor="text1" w:themeTint="FF" w:themeShade="FF"/>
        </w:rPr>
        <w:t xml:space="preserve"> </w:t>
      </w:r>
      <w:r w:rsidRPr="1AA27CA3" w:rsidR="003E1043">
        <w:rPr>
          <w:rFonts w:ascii="Calibri" w:hAnsi="Calibri" w:eastAsia="Times New Roman" w:cs="Calibri"/>
          <w:color w:val="000000" w:themeColor="text1" w:themeTint="FF" w:themeShade="FF"/>
        </w:rPr>
        <w:t>implementation of policy interventions to improve maternal and child health interventions in low- and</w:t>
      </w:r>
      <w:r w:rsidRPr="1AA27CA3" w:rsidR="004D5060">
        <w:rPr>
          <w:rFonts w:ascii="Calibri" w:hAnsi="Calibri" w:eastAsia="Times New Roman" w:cs="Calibri"/>
          <w:color w:val="000000" w:themeColor="text1" w:themeTint="FF" w:themeShade="FF"/>
        </w:rPr>
        <w:t xml:space="preserve"> </w:t>
      </w:r>
      <w:r w:rsidRPr="1AA27CA3" w:rsidR="003E1043">
        <w:rPr>
          <w:rFonts w:ascii="Calibri" w:hAnsi="Calibri" w:eastAsia="Times New Roman" w:cs="Calibri"/>
          <w:color w:val="000000" w:themeColor="text1" w:themeTint="FF" w:themeShade="FF"/>
        </w:rPr>
        <w:t>middle-income contexts.</w:t>
      </w:r>
    </w:p>
    <w:p w:rsidR="6C056953" w:rsidP="6C056953" w:rsidRDefault="6C056953" w14:paraId="2E955819" w14:noSpellErr="1" w14:textId="0A9E6605">
      <w:pPr>
        <w:pStyle w:val="Normal"/>
        <w:shd w:val="clear" w:color="auto" w:fill="FFFFFF" w:themeFill="background1"/>
        <w:rPr>
          <w:rFonts w:ascii="Calibri" w:hAnsi="Calibri" w:eastAsia="Times New Roman" w:cs="Calibri"/>
          <w:b w:val="1"/>
          <w:bCs w:val="1"/>
          <w:color w:val="000000" w:themeColor="text1" w:themeTint="FF" w:themeShade="FF"/>
        </w:rPr>
      </w:pPr>
    </w:p>
    <w:p w:rsidR="43FA540D" w:rsidP="6C056953" w:rsidRDefault="43FA540D" w14:paraId="145E7705" w14:textId="1818AA81">
      <w:pPr>
        <w:shd w:val="clear" w:color="auto" w:fill="FFFFFF" w:themeFill="background1"/>
        <w:rPr>
          <w:rFonts w:ascii="Calibri" w:hAnsi="Calibri" w:eastAsia="Times New Roman" w:cs="Calibri"/>
          <w:b w:val="1"/>
          <w:bCs w:val="1"/>
          <w:color w:val="000000" w:themeColor="text1" w:themeTint="FF" w:themeShade="FF"/>
        </w:rPr>
      </w:pPr>
      <w:r w:rsidRPr="6C056953" w:rsidR="43FA540D">
        <w:rPr>
          <w:rFonts w:ascii="Calibri" w:hAnsi="Calibri" w:eastAsia="Times New Roman" w:cs="Calibri"/>
          <w:b w:val="1"/>
          <w:bCs w:val="1"/>
          <w:color w:val="000000" w:themeColor="text1" w:themeTint="FF" w:themeShade="FF"/>
        </w:rPr>
        <w:t>Presentation 3</w:t>
      </w:r>
    </w:p>
    <w:p w:rsidR="43FA540D" w:rsidP="6C056953" w:rsidRDefault="43FA540D" w14:paraId="4AEE3480" w14:textId="249D68B9">
      <w:pPr>
        <w:shd w:val="clear" w:color="auto" w:fill="FFFFFF" w:themeFill="background1"/>
        <w:rPr>
          <w:rFonts w:ascii="Calibri" w:hAnsi="Calibri" w:eastAsia="Times New Roman" w:cs="Calibri"/>
          <w:b w:val="1"/>
          <w:bCs w:val="1"/>
          <w:color w:val="000000" w:themeColor="text1" w:themeTint="FF" w:themeShade="FF"/>
        </w:rPr>
      </w:pPr>
      <w:r w:rsidRPr="6C056953" w:rsidR="43FA540D">
        <w:rPr>
          <w:rFonts w:ascii="Calibri" w:hAnsi="Calibri" w:eastAsia="Times New Roman" w:cs="Calibri"/>
          <w:b w:val="1"/>
          <w:bCs w:val="1"/>
          <w:color w:val="000000" w:themeColor="text1" w:themeTint="FF" w:themeShade="FF"/>
        </w:rPr>
        <w:t>Optimizing the health information system in preventing the next infectious disease pandemic in developing countries: Enhancing an information system model approach </w:t>
      </w:r>
    </w:p>
    <w:p w:rsidR="6C056953" w:rsidP="6C056953" w:rsidRDefault="6C056953" w14:paraId="135293EF" w14:textId="1F5A1C35">
      <w:pPr>
        <w:pStyle w:val="Normal"/>
        <w:shd w:val="clear" w:color="auto" w:fill="FFFFFF" w:themeFill="background1"/>
        <w:rPr>
          <w:rFonts w:ascii="Calibri" w:hAnsi="Calibri" w:eastAsia="Times New Roman" w:cs="Calibri"/>
          <w:b w:val="1"/>
          <w:bCs w:val="1"/>
          <w:color w:val="000000" w:themeColor="text1" w:themeTint="FF" w:themeShade="FF"/>
        </w:rPr>
      </w:pPr>
    </w:p>
    <w:p w:rsidR="00B375DC" w:rsidP="00805CD0" w:rsidRDefault="00B375DC" w14:paraId="462BEF65" w14:textId="017331E8">
      <w:pPr>
        <w:shd w:val="clear" w:color="auto" w:fill="FFFFFF"/>
        <w:textAlignment w:val="baseline"/>
        <w:rPr>
          <w:rFonts w:ascii="Calibri" w:hAnsi="Calibri" w:eastAsia="Times New Roman" w:cs="Calibri"/>
          <w:b/>
          <w:bCs/>
          <w:color w:val="000000"/>
        </w:rPr>
      </w:pPr>
      <w:r w:rsidRPr="00B375DC">
        <w:rPr>
          <w:rFonts w:ascii="Calibri" w:hAnsi="Calibri" w:eastAsia="Times New Roman" w:cs="Calibri"/>
          <w:noProof/>
          <w:color w:val="000000"/>
        </w:rPr>
        <w:drawing>
          <wp:inline distT="0" distB="0" distL="0" distR="0" wp14:anchorId="3B4E4C07" wp14:editId="45C76B9B">
            <wp:extent cx="3037205" cy="3789917"/>
            <wp:effectExtent l="0" t="0" r="0" b="0"/>
            <wp:docPr id="3" name="Picture 3" descr="A person standing in front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standing in front of a body of water&#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22179" t="20359" r="26696" b="31809"/>
                    <a:stretch/>
                  </pic:blipFill>
                  <pic:spPr bwMode="auto">
                    <a:xfrm>
                      <a:off x="0" y="0"/>
                      <a:ext cx="3038693" cy="3791774"/>
                    </a:xfrm>
                    <a:prstGeom prst="rect">
                      <a:avLst/>
                    </a:prstGeom>
                    <a:noFill/>
                    <a:ln>
                      <a:noFill/>
                    </a:ln>
                    <a:extLst>
                      <a:ext uri="{53640926-AAD7-44D8-BBD7-CCE9431645EC}">
                        <a14:shadowObscured xmlns:a14="http://schemas.microsoft.com/office/drawing/2010/main"/>
                      </a:ext>
                    </a:extLst>
                  </pic:spPr>
                </pic:pic>
              </a:graphicData>
            </a:graphic>
          </wp:inline>
        </w:drawing>
      </w:r>
    </w:p>
    <w:p w:rsidR="00B375DC" w:rsidP="00805CD0" w:rsidRDefault="00B375DC" w14:paraId="7277BF2A" w14:textId="77777777">
      <w:pPr>
        <w:shd w:val="clear" w:color="auto" w:fill="FFFFFF"/>
        <w:textAlignment w:val="baseline"/>
        <w:rPr>
          <w:rFonts w:ascii="Calibri" w:hAnsi="Calibri" w:eastAsia="Times New Roman" w:cs="Calibri"/>
          <w:b/>
          <w:bCs/>
          <w:color w:val="000000"/>
        </w:rPr>
      </w:pPr>
    </w:p>
    <w:p w:rsidRPr="004D5060" w:rsidR="00805CD0" w:rsidP="6C056953" w:rsidRDefault="00805CD0" w14:paraId="1E5ACAB3" w14:textId="1D99E8A8">
      <w:pPr>
        <w:pStyle w:val="Normal"/>
        <w:shd w:val="clear" w:color="auto" w:fill="FFFFFF" w:themeFill="background1"/>
        <w:ind w:left="360"/>
        <w:textAlignment w:val="baseline"/>
        <w:rPr>
          <w:rFonts w:ascii="Calibri" w:hAnsi="Calibri" w:eastAsia="Times New Roman" w:cs="Calibri"/>
          <w:b w:val="1"/>
          <w:bCs w:val="1"/>
          <w:color w:val="000000"/>
        </w:rPr>
      </w:pPr>
      <w:r w:rsidRPr="6C056953" w:rsidR="00805CD0">
        <w:rPr>
          <w:rFonts w:ascii="Calibri" w:hAnsi="Calibri" w:eastAsia="Times New Roman" w:cs="Calibri"/>
          <w:b w:val="1"/>
          <w:bCs w:val="1"/>
          <w:color w:val="000000" w:themeColor="text1" w:themeTint="FF" w:themeShade="FF"/>
        </w:rPr>
        <w:t xml:space="preserve">Uche </w:t>
      </w:r>
      <w:proofErr w:type="spellStart"/>
      <w:r w:rsidRPr="6C056953" w:rsidR="00805CD0">
        <w:rPr>
          <w:rFonts w:ascii="Calibri" w:hAnsi="Calibri" w:eastAsia="Times New Roman" w:cs="Calibri"/>
          <w:b w:val="1"/>
          <w:bCs w:val="1"/>
          <w:color w:val="000000" w:themeColor="text1" w:themeTint="FF" w:themeShade="FF"/>
        </w:rPr>
        <w:t>Ikenyei</w:t>
      </w:r>
      <w:proofErr w:type="spellEnd"/>
    </w:p>
    <w:p w:rsidR="00805CD0" w:rsidP="6C056953" w:rsidRDefault="00805CD0" w14:paraId="768FF18D" w14:textId="0CC35ADA">
      <w:pPr>
        <w:pStyle w:val="Normal"/>
        <w:shd w:val="clear" w:color="auto" w:fill="FFFFFF" w:themeFill="background1"/>
        <w:ind w:left="360"/>
        <w:textAlignment w:val="baseline"/>
        <w:rPr>
          <w:rFonts w:ascii="Calibri" w:hAnsi="Calibri" w:eastAsia="Times New Roman" w:cs="Calibri"/>
          <w:color w:val="000000" w:themeColor="text1" w:themeTint="FF" w:themeShade="FF"/>
        </w:rPr>
      </w:pPr>
      <w:r w:rsidRPr="6C056953" w:rsidR="00805CD0">
        <w:rPr>
          <w:rFonts w:ascii="Calibri" w:hAnsi="Calibri" w:eastAsia="Times New Roman" w:cs="Calibri"/>
          <w:color w:val="000000" w:themeColor="text1" w:themeTint="FF" w:themeShade="FF"/>
        </w:rPr>
        <w:t xml:space="preserve">Uche </w:t>
      </w:r>
      <w:r w:rsidRPr="6C056953" w:rsidR="35DC41C4">
        <w:rPr>
          <w:rFonts w:ascii="Calibri" w:hAnsi="Calibri" w:eastAsia="Times New Roman" w:cs="Calibri"/>
          <w:color w:val="000000" w:themeColor="text1" w:themeTint="FF" w:themeShade="FF"/>
        </w:rPr>
        <w:t xml:space="preserve">is </w:t>
      </w:r>
      <w:r w:rsidRPr="6C056953" w:rsidR="00805CD0">
        <w:rPr>
          <w:rFonts w:ascii="Calibri" w:hAnsi="Calibri" w:eastAsia="Times New Roman" w:cs="Calibri"/>
          <w:color w:val="000000" w:themeColor="text1" w:themeTint="FF" w:themeShade="FF"/>
        </w:rPr>
        <w:t xml:space="preserve">a Ph.D. </w:t>
      </w:r>
      <w:r w:rsidRPr="6C056953" w:rsidR="00805CD0">
        <w:rPr>
          <w:rFonts w:ascii="Calibri" w:hAnsi="Calibri" w:eastAsia="Times New Roman" w:cs="Calibri"/>
          <w:color w:val="000000" w:themeColor="text1" w:themeTint="FF" w:themeShade="FF"/>
        </w:rPr>
        <w:t xml:space="preserve">candidate in </w:t>
      </w:r>
      <w:r w:rsidRPr="6C056953" w:rsidR="3D5921CE">
        <w:rPr>
          <w:rFonts w:ascii="Calibri" w:hAnsi="Calibri" w:eastAsia="Times New Roman" w:cs="Calibri"/>
          <w:color w:val="000000" w:themeColor="text1" w:themeTint="FF" w:themeShade="FF"/>
        </w:rPr>
        <w:t>the Health</w:t>
      </w:r>
      <w:r w:rsidRPr="6C056953" w:rsidR="1F91FCFB">
        <w:rPr>
          <w:rFonts w:ascii="Calibri" w:hAnsi="Calibri" w:eastAsia="Times New Roman" w:cs="Calibri"/>
          <w:color w:val="000000" w:themeColor="text1" w:themeTint="FF" w:themeShade="FF"/>
        </w:rPr>
        <w:t xml:space="preserve"> Information Science program, </w:t>
      </w:r>
      <w:r w:rsidRPr="6C056953" w:rsidR="00383CF0">
        <w:rPr>
          <w:rFonts w:ascii="Calibri" w:hAnsi="Calibri" w:eastAsia="Times New Roman" w:cs="Calibri"/>
          <w:color w:val="000000" w:themeColor="text1" w:themeTint="FF" w:themeShade="FF"/>
        </w:rPr>
        <w:t xml:space="preserve">Faculty of </w:t>
      </w:r>
      <w:r w:rsidRPr="6C056953" w:rsidR="45267DA5">
        <w:rPr>
          <w:rFonts w:ascii="Calibri" w:hAnsi="Calibri" w:eastAsia="Times New Roman" w:cs="Calibri"/>
          <w:color w:val="000000" w:themeColor="text1" w:themeTint="FF" w:themeShade="FF"/>
        </w:rPr>
        <w:t>Information and Media Studies</w:t>
      </w:r>
      <w:r w:rsidRPr="6C056953" w:rsidR="00805CD0">
        <w:rPr>
          <w:rFonts w:ascii="Calibri" w:hAnsi="Calibri" w:eastAsia="Times New Roman" w:cs="Calibri"/>
          <w:color w:val="000000" w:themeColor="text1" w:themeTint="FF" w:themeShade="FF"/>
        </w:rPr>
        <w:t xml:space="preserve"> at Western University. </w:t>
      </w:r>
      <w:r w:rsidRPr="6C056953" w:rsidR="175BD5B6">
        <w:rPr>
          <w:rFonts w:ascii="Calibri" w:hAnsi="Calibri" w:eastAsia="Times New Roman" w:cs="Calibri"/>
          <w:color w:val="000000" w:themeColor="text1" w:themeTint="FF" w:themeShade="FF"/>
        </w:rPr>
        <w:t xml:space="preserve"> He has a </w:t>
      </w:r>
      <w:r w:rsidRPr="6C056953" w:rsidR="5413E24C">
        <w:rPr>
          <w:rFonts w:ascii="Calibri" w:hAnsi="Calibri" w:eastAsia="Times New Roman" w:cs="Calibri"/>
          <w:color w:val="000000" w:themeColor="text1" w:themeTint="FF" w:themeShade="FF"/>
        </w:rPr>
        <w:t>bachelor's</w:t>
      </w:r>
      <w:r w:rsidRPr="6C056953" w:rsidR="175BD5B6">
        <w:rPr>
          <w:rFonts w:ascii="Calibri" w:hAnsi="Calibri" w:eastAsia="Times New Roman" w:cs="Calibri"/>
          <w:color w:val="000000" w:themeColor="text1" w:themeTint="FF" w:themeShade="FF"/>
        </w:rPr>
        <w:t xml:space="preserve"> degree in Human Nutrition and a </w:t>
      </w:r>
      <w:r w:rsidRPr="6C056953" w:rsidR="72BA0C0F">
        <w:rPr>
          <w:rFonts w:ascii="Calibri" w:hAnsi="Calibri" w:eastAsia="Times New Roman" w:cs="Calibri"/>
          <w:color w:val="000000" w:themeColor="text1" w:themeTint="FF" w:themeShade="FF"/>
        </w:rPr>
        <w:t>master's</w:t>
      </w:r>
      <w:r w:rsidRPr="6C056953" w:rsidR="175BD5B6">
        <w:rPr>
          <w:rFonts w:ascii="Calibri" w:hAnsi="Calibri" w:eastAsia="Times New Roman" w:cs="Calibri"/>
          <w:color w:val="000000" w:themeColor="text1" w:themeTint="FF" w:themeShade="FF"/>
        </w:rPr>
        <w:t xml:space="preserve"> degree in Epidemiology. </w:t>
      </w:r>
      <w:r w:rsidRPr="6C056953" w:rsidR="00805CD0">
        <w:rPr>
          <w:rFonts w:ascii="Calibri" w:hAnsi="Calibri" w:eastAsia="Times New Roman" w:cs="Calibri"/>
          <w:color w:val="000000" w:themeColor="text1" w:themeTint="FF" w:themeShade="FF"/>
        </w:rPr>
        <w:t xml:space="preserve">Uche </w:t>
      </w:r>
      <w:r w:rsidRPr="6C056953" w:rsidR="1C06DD7E">
        <w:rPr>
          <w:rFonts w:ascii="Calibri" w:hAnsi="Calibri" w:eastAsia="Times New Roman" w:cs="Calibri"/>
          <w:color w:val="000000" w:themeColor="text1" w:themeTint="FF" w:themeShade="FF"/>
        </w:rPr>
        <w:t xml:space="preserve">also </w:t>
      </w:r>
      <w:r w:rsidRPr="6C056953" w:rsidR="00383CF0">
        <w:rPr>
          <w:rFonts w:ascii="Calibri" w:hAnsi="Calibri" w:eastAsia="Times New Roman" w:cs="Calibri"/>
          <w:color w:val="000000" w:themeColor="text1" w:themeTint="FF" w:themeShade="FF"/>
        </w:rPr>
        <w:t xml:space="preserve">has </w:t>
      </w:r>
      <w:r w:rsidRPr="6C056953" w:rsidR="00805CD0">
        <w:rPr>
          <w:rFonts w:ascii="Calibri" w:hAnsi="Calibri" w:eastAsia="Times New Roman" w:cs="Calibri"/>
          <w:color w:val="000000" w:themeColor="text1" w:themeTint="FF" w:themeShade="FF"/>
        </w:rPr>
        <w:t>over 13 years working experience in the health development aid sector in Nigeria, where he led organizational monitoring and evaluation units to guide decision-making processes in public health programs.</w:t>
      </w:r>
      <w:r w:rsidRPr="6C056953" w:rsidR="00805CD0">
        <w:rPr>
          <w:rFonts w:ascii="Calibri" w:hAnsi="Calibri" w:eastAsia="Times New Roman" w:cs="Calibri"/>
          <w:color w:val="000000" w:themeColor="text1" w:themeTint="FF" w:themeShade="FF"/>
        </w:rPr>
        <w:t xml:space="preserve"> </w:t>
      </w:r>
    </w:p>
    <w:p w:rsidR="00805CD0" w:rsidP="236347A4" w:rsidRDefault="00805CD0" w14:paraId="08DC1745" w14:textId="2EEE85EA">
      <w:pPr>
        <w:pStyle w:val="Normal"/>
        <w:shd w:val="clear" w:color="auto" w:fill="FFFFFF" w:themeFill="background1"/>
        <w:textAlignment w:val="baseline"/>
        <w:rPr>
          <w:rFonts w:ascii="Calibri" w:hAnsi="Calibri" w:eastAsia="Times New Roman" w:cs="Calibri"/>
          <w:color w:val="000000" w:themeColor="text1" w:themeTint="FF" w:themeShade="FF"/>
        </w:rPr>
      </w:pPr>
    </w:p>
    <w:p w:rsidR="00805CD0" w:rsidP="6C056953" w:rsidRDefault="00805CD0" w14:paraId="1C1EFB8A" w14:textId="33503ECD">
      <w:pPr>
        <w:pStyle w:val="Normal"/>
        <w:shd w:val="clear" w:color="auto" w:fill="FFFFFF" w:themeFill="background1"/>
        <w:ind w:left="360"/>
        <w:textAlignment w:val="baseline"/>
        <w:rPr>
          <w:rFonts w:ascii="Calibri" w:hAnsi="Calibri" w:eastAsia="Times New Roman" w:cs="Calibri"/>
          <w:color w:val="000000"/>
        </w:rPr>
      </w:pPr>
      <w:r w:rsidRPr="6C056953" w:rsidR="00805CD0">
        <w:rPr>
          <w:rFonts w:ascii="Calibri" w:hAnsi="Calibri" w:eastAsia="Times New Roman" w:cs="Calibri"/>
          <w:color w:val="000000" w:themeColor="text1" w:themeTint="FF" w:themeShade="FF"/>
        </w:rPr>
        <w:t xml:space="preserve">Uche </w:t>
      </w:r>
      <w:r w:rsidRPr="6C056953" w:rsidR="646B93FC">
        <w:rPr>
          <w:rFonts w:ascii="Calibri" w:hAnsi="Calibri" w:eastAsia="Times New Roman" w:cs="Calibri"/>
          <w:color w:val="000000" w:themeColor="text1" w:themeTint="FF" w:themeShade="FF"/>
        </w:rPr>
        <w:t xml:space="preserve">focuses on </w:t>
      </w:r>
      <w:r w:rsidRPr="6C056953" w:rsidR="00805CD0">
        <w:rPr>
          <w:rFonts w:ascii="Calibri" w:hAnsi="Calibri" w:eastAsia="Times New Roman" w:cs="Calibri"/>
          <w:color w:val="000000" w:themeColor="text1" w:themeTint="FF" w:themeShade="FF"/>
        </w:rPr>
        <w:t>understand</w:t>
      </w:r>
      <w:r w:rsidRPr="6C056953" w:rsidR="104D9031">
        <w:rPr>
          <w:rFonts w:ascii="Calibri" w:hAnsi="Calibri" w:eastAsia="Times New Roman" w:cs="Calibri"/>
          <w:color w:val="000000" w:themeColor="text1" w:themeTint="FF" w:themeShade="FF"/>
        </w:rPr>
        <w:t>ing</w:t>
      </w:r>
      <w:r w:rsidRPr="6C056953" w:rsidR="00805CD0">
        <w:rPr>
          <w:rFonts w:ascii="Calibri" w:hAnsi="Calibri" w:eastAsia="Times New Roman" w:cs="Calibri"/>
          <w:color w:val="000000" w:themeColor="text1" w:themeTint="FF" w:themeShade="FF"/>
        </w:rPr>
        <w:t xml:space="preserve"> health challenges from a health system lens</w:t>
      </w:r>
      <w:r w:rsidRPr="6C056953" w:rsidR="53206950">
        <w:rPr>
          <w:rFonts w:ascii="Calibri" w:hAnsi="Calibri" w:eastAsia="Times New Roman" w:cs="Calibri"/>
          <w:color w:val="000000" w:themeColor="text1" w:themeTint="FF" w:themeShade="FF"/>
        </w:rPr>
        <w:t>; he</w:t>
      </w:r>
      <w:r w:rsidRPr="6C056953" w:rsidR="00805CD0">
        <w:rPr>
          <w:rFonts w:ascii="Calibri" w:hAnsi="Calibri" w:eastAsia="Times New Roman" w:cs="Calibri"/>
          <w:color w:val="000000" w:themeColor="text1" w:themeTint="FF" w:themeShade="FF"/>
        </w:rPr>
        <w:t xml:space="preserve"> </w:t>
      </w:r>
      <w:r w:rsidRPr="6C056953" w:rsidR="71758593">
        <w:rPr>
          <w:rFonts w:ascii="Calibri" w:hAnsi="Calibri" w:eastAsia="Times New Roman" w:cs="Calibri"/>
          <w:color w:val="000000" w:themeColor="text1" w:themeTint="FF" w:themeShade="FF"/>
        </w:rPr>
        <w:t xml:space="preserve">applies his knowledge and </w:t>
      </w:r>
      <w:r w:rsidRPr="6C056953" w:rsidR="79372EA5">
        <w:rPr>
          <w:rFonts w:ascii="Calibri" w:hAnsi="Calibri" w:eastAsia="Times New Roman" w:cs="Calibri"/>
          <w:color w:val="000000" w:themeColor="text1" w:themeTint="FF" w:themeShade="FF"/>
        </w:rPr>
        <w:t>experience</w:t>
      </w:r>
      <w:r w:rsidRPr="6C056953" w:rsidR="71758593">
        <w:rPr>
          <w:rFonts w:ascii="Calibri" w:hAnsi="Calibri" w:eastAsia="Times New Roman" w:cs="Calibri"/>
          <w:color w:val="000000" w:themeColor="text1" w:themeTint="FF" w:themeShade="FF"/>
        </w:rPr>
        <w:t xml:space="preserve"> </w:t>
      </w:r>
      <w:r w:rsidRPr="6C056953" w:rsidR="4E10062A">
        <w:rPr>
          <w:rFonts w:ascii="Calibri" w:hAnsi="Calibri" w:eastAsia="Times New Roman" w:cs="Calibri"/>
          <w:color w:val="000000" w:themeColor="text1" w:themeTint="FF" w:themeShade="FF"/>
        </w:rPr>
        <w:t>in</w:t>
      </w:r>
      <w:r w:rsidRPr="6C056953" w:rsidR="68DF8EE4">
        <w:rPr>
          <w:rFonts w:ascii="Calibri" w:hAnsi="Calibri" w:eastAsia="Times New Roman" w:cs="Calibri"/>
          <w:color w:val="000000" w:themeColor="text1" w:themeTint="FF" w:themeShade="FF"/>
        </w:rPr>
        <w:t xml:space="preserve"> </w:t>
      </w:r>
      <w:r w:rsidRPr="6C056953" w:rsidR="00805CD0">
        <w:rPr>
          <w:rFonts w:ascii="Calibri" w:hAnsi="Calibri" w:eastAsia="Times New Roman" w:cs="Calibri"/>
          <w:color w:val="000000" w:themeColor="text1" w:themeTint="FF" w:themeShade="FF"/>
        </w:rPr>
        <w:t>proffer</w:t>
      </w:r>
      <w:r w:rsidRPr="6C056953" w:rsidR="39F9B5AE">
        <w:rPr>
          <w:rFonts w:ascii="Calibri" w:hAnsi="Calibri" w:eastAsia="Times New Roman" w:cs="Calibri"/>
          <w:color w:val="000000" w:themeColor="text1" w:themeTint="FF" w:themeShade="FF"/>
        </w:rPr>
        <w:t>ing</w:t>
      </w:r>
      <w:r w:rsidRPr="6C056953" w:rsidR="00805CD0">
        <w:rPr>
          <w:rFonts w:ascii="Calibri" w:hAnsi="Calibri" w:eastAsia="Times New Roman" w:cs="Calibri"/>
          <w:color w:val="000000" w:themeColor="text1" w:themeTint="FF" w:themeShade="FF"/>
        </w:rPr>
        <w:t xml:space="preserve"> </w:t>
      </w:r>
      <w:r w:rsidRPr="6C056953" w:rsidR="2F727DBE">
        <w:rPr>
          <w:rFonts w:ascii="Calibri" w:hAnsi="Calibri" w:eastAsia="Times New Roman" w:cs="Calibri"/>
          <w:color w:val="000000" w:themeColor="text1" w:themeTint="FF" w:themeShade="FF"/>
        </w:rPr>
        <w:t xml:space="preserve">feasible and sustainable </w:t>
      </w:r>
      <w:r w:rsidRPr="6C056953" w:rsidR="00805CD0">
        <w:rPr>
          <w:rFonts w:ascii="Calibri" w:hAnsi="Calibri" w:eastAsia="Times New Roman" w:cs="Calibri"/>
          <w:color w:val="000000" w:themeColor="text1" w:themeTint="FF" w:themeShade="FF"/>
        </w:rPr>
        <w:t xml:space="preserve">evidence-based solutions </w:t>
      </w:r>
      <w:r w:rsidRPr="6C056953" w:rsidR="49E39B80">
        <w:rPr>
          <w:rFonts w:ascii="Calibri" w:hAnsi="Calibri" w:eastAsia="Times New Roman" w:cs="Calibri"/>
          <w:color w:val="000000" w:themeColor="text1" w:themeTint="FF" w:themeShade="FF"/>
        </w:rPr>
        <w:t>for</w:t>
      </w:r>
      <w:r w:rsidRPr="6C056953" w:rsidR="0E2F470F">
        <w:rPr>
          <w:rFonts w:ascii="Calibri" w:hAnsi="Calibri" w:eastAsia="Times New Roman" w:cs="Calibri"/>
          <w:color w:val="000000" w:themeColor="text1" w:themeTint="FF" w:themeShade="FF"/>
        </w:rPr>
        <w:t xml:space="preserve"> public health emergencies </w:t>
      </w:r>
      <w:r w:rsidRPr="6C056953" w:rsidR="1CC04CB2">
        <w:rPr>
          <w:rFonts w:ascii="Calibri" w:hAnsi="Calibri" w:eastAsia="Times New Roman" w:cs="Calibri"/>
          <w:color w:val="000000" w:themeColor="text1" w:themeTint="FF" w:themeShade="FF"/>
        </w:rPr>
        <w:t xml:space="preserve">policy making and </w:t>
      </w:r>
      <w:r w:rsidRPr="6C056953" w:rsidR="0E2F470F">
        <w:rPr>
          <w:rFonts w:ascii="Calibri" w:hAnsi="Calibri" w:eastAsia="Times New Roman" w:cs="Calibri"/>
          <w:color w:val="000000" w:themeColor="text1" w:themeTint="FF" w:themeShade="FF"/>
        </w:rPr>
        <w:t>practice</w:t>
      </w:r>
      <w:r w:rsidRPr="6C056953" w:rsidR="00805CD0">
        <w:rPr>
          <w:rFonts w:ascii="Calibri" w:hAnsi="Calibri" w:eastAsia="Times New Roman" w:cs="Calibri"/>
          <w:color w:val="000000" w:themeColor="text1" w:themeTint="FF" w:themeShade="FF"/>
        </w:rPr>
        <w:t xml:space="preserve">. His current </w:t>
      </w:r>
      <w:r w:rsidRPr="6C056953" w:rsidR="1B91FE07">
        <w:rPr>
          <w:rFonts w:ascii="Calibri" w:hAnsi="Calibri" w:eastAsia="Times New Roman" w:cs="Calibri"/>
          <w:color w:val="000000" w:themeColor="text1" w:themeTint="FF" w:themeShade="FF"/>
        </w:rPr>
        <w:t>research focuses</w:t>
      </w:r>
      <w:r w:rsidRPr="6C056953" w:rsidR="00805CD0">
        <w:rPr>
          <w:rFonts w:ascii="Calibri" w:hAnsi="Calibri" w:eastAsia="Times New Roman" w:cs="Calibri"/>
          <w:color w:val="000000" w:themeColor="text1" w:themeTint="FF" w:themeShade="FF"/>
        </w:rPr>
        <w:t xml:space="preserve"> on better understanding health service delivery challenges in developing countries</w:t>
      </w:r>
      <w:r w:rsidRPr="6C056953" w:rsidR="0837233E">
        <w:rPr>
          <w:rFonts w:ascii="Calibri" w:hAnsi="Calibri" w:eastAsia="Times New Roman" w:cs="Calibri"/>
          <w:color w:val="000000" w:themeColor="text1" w:themeTint="FF" w:themeShade="FF"/>
        </w:rPr>
        <w:t xml:space="preserve"> in an infectious disease pandemic context</w:t>
      </w:r>
      <w:r w:rsidRPr="6C056953" w:rsidR="00805CD0">
        <w:rPr>
          <w:rFonts w:ascii="Calibri" w:hAnsi="Calibri" w:eastAsia="Times New Roman" w:cs="Calibri"/>
          <w:color w:val="000000" w:themeColor="text1" w:themeTint="FF" w:themeShade="FF"/>
        </w:rPr>
        <w:t>. Uche's desire to make this contribution to knowledge was driven by the need to prevent a repeat of the 2013-2016 Ebola and the current COVID-19 pandemics in West Africa by ensuring that theoretical models are applicable to assessing developing countries' health information system challenges based on their country’s contextual reality.</w:t>
      </w:r>
    </w:p>
    <w:p w:rsidR="00805CD0" w:rsidP="00805CD0" w:rsidRDefault="00805CD0" w14:paraId="11334F62" w14:textId="78790D9B">
      <w:pPr>
        <w:shd w:val="clear" w:color="auto" w:fill="FFFFFF"/>
        <w:textAlignment w:val="baseline"/>
        <w:rPr>
          <w:rFonts w:ascii="Calibri" w:hAnsi="Calibri" w:eastAsia="Times New Roman" w:cs="Calibri"/>
          <w:color w:val="000000"/>
        </w:rPr>
      </w:pPr>
    </w:p>
    <w:p w:rsidR="00B375DC" w:rsidP="00805CD0" w:rsidRDefault="00B375DC" w14:paraId="6722A014" w14:textId="3664094A">
      <w:pPr>
        <w:shd w:val="clear" w:color="auto" w:fill="FFFFFF"/>
        <w:textAlignment w:val="baseline"/>
        <w:rPr>
          <w:rFonts w:ascii="Calibri" w:hAnsi="Calibri" w:eastAsia="Times New Roman" w:cs="Calibri"/>
          <w:b/>
          <w:bCs/>
          <w:color w:val="000000" w:themeColor="text1"/>
          <w:bdr w:val="none" w:color="auto" w:sz="0" w:space="0" w:frame="1"/>
        </w:rPr>
      </w:pPr>
    </w:p>
    <w:p w:rsidR="00B375DC" w:rsidP="1AA27CA3" w:rsidRDefault="00B375DC" w14:paraId="36C5368C" w14:textId="1F0EB70D">
      <w:pPr>
        <w:shd w:val="clear" w:color="auto" w:fill="FFFFFF" w:themeFill="background1"/>
        <w:textAlignment w:val="baseline"/>
        <w:rPr>
          <w:rFonts w:ascii="Calibri" w:hAnsi="Calibri" w:eastAsia="Times New Roman" w:cs="Calibri"/>
          <w:b w:val="1"/>
          <w:bCs w:val="1"/>
          <w:color w:val="000000" w:themeColor="text1"/>
          <w:bdr w:val="none" w:color="auto" w:sz="0" w:space="0" w:frame="1"/>
        </w:rPr>
      </w:pPr>
      <w:r w:rsidRPr="6C056953" w:rsidR="31470E4C">
        <w:rPr>
          <w:rFonts w:ascii="Calibri" w:hAnsi="Calibri" w:eastAsia="Times New Roman" w:cs="Calibri"/>
          <w:b w:val="1"/>
          <w:bCs w:val="1"/>
          <w:color w:val="000000" w:themeColor="text1" w:themeTint="FF" w:themeShade="FF"/>
        </w:rPr>
        <w:t>Presentation 4</w:t>
      </w:r>
    </w:p>
    <w:p w:rsidR="31470E4C" w:rsidP="6C056953" w:rsidRDefault="31470E4C" w14:paraId="1FD8C817" w14:textId="309CF3B9">
      <w:pPr>
        <w:pStyle w:val="Normal"/>
        <w:rPr>
          <w:rFonts w:ascii="Calibri" w:hAnsi="Calibri" w:eastAsia="Calibri" w:cs="Calibri"/>
          <w:b w:val="1"/>
          <w:bCs w:val="1"/>
          <w:noProof w:val="0"/>
          <w:color w:val="201F1E"/>
          <w:sz w:val="22"/>
          <w:szCs w:val="22"/>
          <w:lang w:val="en-CA"/>
        </w:rPr>
      </w:pPr>
      <w:r w:rsidRPr="6C056953" w:rsidR="31470E4C">
        <w:rPr>
          <w:rFonts w:ascii="Calibri" w:hAnsi="Calibri" w:eastAsia="Calibri" w:cs="Calibri"/>
          <w:b w:val="1"/>
          <w:bCs w:val="1"/>
          <w:noProof w:val="0"/>
          <w:color w:val="201F1E"/>
          <w:sz w:val="22"/>
          <w:szCs w:val="22"/>
          <w:lang w:val="en-CA"/>
        </w:rPr>
        <w:t>”Who decided that was a good idea?”: Exploring links between client needs and policy development in Ontario</w:t>
      </w:r>
    </w:p>
    <w:p w:rsidR="6C056953" w:rsidP="6C056953" w:rsidRDefault="6C056953" w14:paraId="48F792FA" w14:textId="1F70ABC9">
      <w:pPr>
        <w:pStyle w:val="Normal"/>
        <w:shd w:val="clear" w:color="auto" w:fill="FFFFFF" w:themeFill="background1"/>
        <w:rPr>
          <w:rFonts w:ascii="Calibri" w:hAnsi="Calibri" w:eastAsia="Times New Roman" w:cs="Calibri"/>
          <w:b w:val="0"/>
          <w:bCs w:val="0"/>
          <w:color w:val="000000" w:themeColor="text1" w:themeTint="FF" w:themeShade="FF"/>
        </w:rPr>
      </w:pPr>
    </w:p>
    <w:p w:rsidR="00B375DC" w:rsidP="1AA27CA3" w:rsidRDefault="00B375DC" w14:paraId="4007223A" w14:textId="182A02B0">
      <w:pPr>
        <w:pStyle w:val="Normal"/>
        <w:textAlignment w:val="baseline"/>
      </w:pPr>
      <w:r w:rsidR="2CAA4115">
        <w:drawing>
          <wp:inline wp14:editId="2E225DA9" wp14:anchorId="341EF36C">
            <wp:extent cx="1921192" cy="2417549"/>
            <wp:effectExtent l="0" t="0" r="0" b="0"/>
            <wp:docPr id="1383436926" name="" title=""/>
            <wp:cNvGraphicFramePr>
              <a:graphicFrameLocks noChangeAspect="1"/>
            </wp:cNvGraphicFramePr>
            <a:graphic>
              <a:graphicData uri="http://schemas.openxmlformats.org/drawingml/2006/picture">
                <pic:pic>
                  <pic:nvPicPr>
                    <pic:cNvPr id="0" name=""/>
                    <pic:cNvPicPr/>
                  </pic:nvPicPr>
                  <pic:blipFill>
                    <a:blip r:embed="R355b2dc105e64a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21192" cy="2417549"/>
                    </a:xfrm>
                    <a:prstGeom prst="rect">
                      <a:avLst/>
                    </a:prstGeom>
                  </pic:spPr>
                </pic:pic>
              </a:graphicData>
            </a:graphic>
          </wp:inline>
        </w:drawing>
      </w:r>
    </w:p>
    <w:p w:rsidR="00B375DC" w:rsidP="1AA27CA3" w:rsidRDefault="00B375DC" w14:paraId="250F0CF0" w14:textId="0934C7E8">
      <w:pPr>
        <w:pStyle w:val="Normal"/>
        <w:shd w:val="clear" w:color="auto" w:fill="FFFFFF" w:themeFill="background1"/>
        <w:textAlignment w:val="baseline"/>
        <w:rPr>
          <w:rFonts w:ascii="Calibri" w:hAnsi="Calibri" w:eastAsia="Times New Roman" w:cs="Calibri"/>
          <w:b w:val="1"/>
          <w:bCs w:val="1"/>
          <w:color w:val="000000" w:themeColor="text1" w:themeTint="FF" w:themeShade="FF"/>
        </w:rPr>
      </w:pPr>
    </w:p>
    <w:p w:rsidR="00B375DC" w:rsidP="300C0F58" w:rsidRDefault="00B375DC" w14:paraId="5E62DCEC" w14:textId="3388DA67">
      <w:pPr>
        <w:textAlignment w:val="baseline"/>
      </w:pPr>
      <w:r w:rsidRPr="300C0F58" w:rsidR="2EB3D9BD">
        <w:rPr>
          <w:rFonts w:ascii="Calibri" w:hAnsi="Calibri" w:eastAsia="Calibri" w:cs="Calibri"/>
          <w:noProof w:val="0"/>
          <w:color w:val="201F1E"/>
          <w:sz w:val="22"/>
          <w:szCs w:val="22"/>
          <w:lang w:val="en-CA"/>
        </w:rPr>
        <w:t xml:space="preserve">Jill Veenendaal is PhD candidate in the Health Information Science program, Faculty of Information and Media Studies at Western University, and is supervised by Dr. Nadine Wathen. Jill's broad research interests include the role that trauma- and violence-informed (TVIC) practices can play in the health and social service settings. Her current area of focus is an examination of </w:t>
      </w:r>
      <w:proofErr w:type="gramStart"/>
      <w:r w:rsidRPr="300C0F58" w:rsidR="2EB3D9BD">
        <w:rPr>
          <w:rFonts w:ascii="Calibri" w:hAnsi="Calibri" w:eastAsia="Calibri" w:cs="Calibri"/>
          <w:noProof w:val="0"/>
          <w:color w:val="201F1E"/>
          <w:sz w:val="22"/>
          <w:szCs w:val="22"/>
          <w:lang w:val="en-CA"/>
        </w:rPr>
        <w:t>provincially-mandated</w:t>
      </w:r>
      <w:proofErr w:type="gramEnd"/>
      <w:r w:rsidRPr="300C0F58" w:rsidR="2EB3D9BD">
        <w:rPr>
          <w:rFonts w:ascii="Calibri" w:hAnsi="Calibri" w:eastAsia="Calibri" w:cs="Calibri"/>
          <w:noProof w:val="0"/>
          <w:color w:val="201F1E"/>
          <w:sz w:val="22"/>
          <w:szCs w:val="22"/>
          <w:lang w:val="en-CA"/>
        </w:rPr>
        <w:t xml:space="preserve"> policies that impact service provision in domestic violence shelters in Ontario.</w:t>
      </w:r>
      <w:r w:rsidRPr="300C0F58" w:rsidR="2E225DA9">
        <w:rPr>
          <w:rFonts w:ascii="Calibri" w:hAnsi="Calibri" w:eastAsia="Calibri" w:cs="Calibri"/>
          <w:noProof w:val="0"/>
          <w:color w:val="201F1E"/>
          <w:sz w:val="22"/>
          <w:szCs w:val="22"/>
          <w:lang w:val="en-CA"/>
        </w:rPr>
        <w:t xml:space="preserve"> </w:t>
      </w:r>
      <w:r w:rsidRPr="300C0F58" w:rsidR="2EB3D9BD">
        <w:rPr>
          <w:rFonts w:ascii="Calibri" w:hAnsi="Calibri" w:eastAsia="Calibri" w:cs="Calibri"/>
          <w:noProof w:val="0"/>
          <w:color w:val="201F1E"/>
          <w:sz w:val="22"/>
          <w:szCs w:val="22"/>
          <w:lang w:val="en-CA"/>
        </w:rPr>
        <w:t>Jill holds a BA in Political Science (public administration) and MA in Sociology (policy and health). Jill has professional experience as a researcher and program evaluator in the non-profit, social service, and health sectors.</w:t>
      </w:r>
    </w:p>
    <w:p w:rsidR="00B375DC" w:rsidP="6C056953" w:rsidRDefault="00B375DC" w14:paraId="647BDACA" w14:textId="0C6AD23E">
      <w:pPr>
        <w:pStyle w:val="Normal"/>
        <w:textAlignment w:val="baseline"/>
        <w:rPr>
          <w:rFonts w:ascii="Calibri" w:hAnsi="Calibri" w:eastAsia="Calibri" w:cs="Calibri"/>
          <w:noProof w:val="0"/>
          <w:color w:val="201F1E" w:themeColor="text1"/>
          <w:sz w:val="22"/>
          <w:szCs w:val="22"/>
          <w:bdr w:val="none" w:color="auto" w:sz="0" w:space="0" w:frame="1"/>
          <w:lang w:val="en-CA"/>
        </w:rPr>
      </w:pPr>
    </w:p>
    <w:p w:rsidR="00B375DC" w:rsidP="00805CD0" w:rsidRDefault="00B375DC" w14:paraId="5FBCD902" w14:textId="6ADE1ABC">
      <w:pPr>
        <w:shd w:val="clear" w:color="auto" w:fill="FFFFFF"/>
        <w:textAlignment w:val="baseline"/>
        <w:rPr>
          <w:rFonts w:ascii="Calibri" w:hAnsi="Calibri" w:eastAsia="Times New Roman" w:cs="Calibri"/>
          <w:b/>
          <w:bCs/>
          <w:color w:val="000000" w:themeColor="text1"/>
          <w:bdr w:val="none" w:color="auto" w:sz="0" w:space="0" w:frame="1"/>
        </w:rPr>
      </w:pPr>
    </w:p>
    <w:p w:rsidR="00B375DC" w:rsidP="6C056953" w:rsidRDefault="00B375DC" w14:paraId="65B4858C" w14:textId="5D13FA5A">
      <w:pPr>
        <w:shd w:val="clear" w:color="auto" w:fill="FFFFFF" w:themeFill="background1"/>
        <w:textAlignment w:val="baseline"/>
        <w:rPr>
          <w:rFonts w:ascii="Calibri" w:hAnsi="Calibri" w:eastAsia="Times New Roman" w:cs="Calibri"/>
          <w:b w:val="1"/>
          <w:bCs w:val="1"/>
          <w:color w:val="000000" w:themeColor="text1"/>
          <w:bdr w:val="none" w:color="auto" w:sz="0" w:space="0" w:frame="1"/>
        </w:rPr>
      </w:pPr>
      <w:r w:rsidRPr="6C056953" w:rsidR="1E51085F">
        <w:rPr>
          <w:rFonts w:ascii="Calibri" w:hAnsi="Calibri" w:eastAsia="Times New Roman" w:cs="Calibri"/>
          <w:b w:val="1"/>
          <w:bCs w:val="1"/>
          <w:color w:val="000000" w:themeColor="text1" w:themeTint="FF" w:themeShade="FF"/>
        </w:rPr>
        <w:t>Presentation 5:</w:t>
      </w:r>
    </w:p>
    <w:p w:rsidR="00B375DC" w:rsidP="6C056953" w:rsidRDefault="00B375DC" w14:paraId="082B11B1" w14:textId="52D09D7C">
      <w:pPr>
        <w:pStyle w:val="paragraph"/>
        <w:shd w:val="clear" w:color="auto" w:fill="FFFFFF" w:themeFill="background1"/>
        <w:textAlignment w:val="baseline"/>
        <w:rPr>
          <w:rStyle w:val="apple-converted-space"/>
          <w:rFonts w:ascii="Calibri" w:hAnsi="Calibri" w:cs="Calibri"/>
          <w:b w:val="1"/>
          <w:bCs w:val="1"/>
          <w:lang w:val="en-US"/>
        </w:rPr>
      </w:pPr>
      <w:r w:rsidRPr="6C056953" w:rsidR="1E51085F">
        <w:rPr>
          <w:rStyle w:val="apple-converted-space"/>
          <w:rFonts w:ascii="Calibri" w:hAnsi="Calibri" w:cs="Calibri"/>
          <w:b w:val="1"/>
          <w:bCs w:val="1"/>
          <w:lang w:val="en-US"/>
        </w:rPr>
        <w:t>Working with youth as stakeholders in mental health system transformation: An institutional ethnography of a service organization</w:t>
      </w:r>
    </w:p>
    <w:p w:rsidR="00B375DC" w:rsidP="6C056953" w:rsidRDefault="00B375DC" w14:paraId="59978186" w14:textId="07CA0AF9">
      <w:pPr>
        <w:pStyle w:val="Normal"/>
        <w:shd w:val="clear" w:color="auto" w:fill="FFFFFF" w:themeFill="background1"/>
        <w:textAlignment w:val="baseline"/>
        <w:rPr>
          <w:rFonts w:ascii="Calibri" w:hAnsi="Calibri" w:eastAsia="Times New Roman" w:cs="Calibri"/>
          <w:b w:val="0"/>
          <w:bCs w:val="0"/>
          <w:color w:val="000000" w:themeColor="text1"/>
          <w:bdr w:val="none" w:color="auto" w:sz="0" w:space="0" w:frame="1"/>
        </w:rPr>
      </w:pPr>
    </w:p>
    <w:p w:rsidR="16ACFEFE" w:rsidP="1AA27CA3" w:rsidRDefault="16ACFEFE" w14:paraId="4A595E5F" w14:textId="5B0CC67D">
      <w:pPr>
        <w:pStyle w:val="Normal"/>
      </w:pPr>
      <w:r w:rsidR="16ACFEFE">
        <w:drawing>
          <wp:inline wp14:editId="252F422C" wp14:anchorId="6A3ABC67">
            <wp:extent cx="2027471" cy="2402494"/>
            <wp:effectExtent l="0" t="0" r="0" b="0"/>
            <wp:docPr id="387196116" name="" title=""/>
            <wp:cNvGraphicFramePr>
              <a:graphicFrameLocks noChangeAspect="1"/>
            </wp:cNvGraphicFramePr>
            <a:graphic>
              <a:graphicData uri="http://schemas.openxmlformats.org/drawingml/2006/picture">
                <pic:pic>
                  <pic:nvPicPr>
                    <pic:cNvPr id="0" name=""/>
                    <pic:cNvPicPr/>
                  </pic:nvPicPr>
                  <pic:blipFill>
                    <a:blip r:embed="Rb1b28d96bd8540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027471" cy="2402494"/>
                    </a:xfrm>
                    <a:prstGeom prst="rect">
                      <a:avLst/>
                    </a:prstGeom>
                  </pic:spPr>
                </pic:pic>
              </a:graphicData>
            </a:graphic>
          </wp:inline>
        </w:drawing>
      </w:r>
    </w:p>
    <w:p w:rsidR="1AA27CA3" w:rsidP="1AA27CA3" w:rsidRDefault="1AA27CA3" w14:paraId="203E9402" w14:textId="72733B29">
      <w:pPr>
        <w:pStyle w:val="Normal"/>
        <w:shd w:val="clear" w:color="auto" w:fill="FFFFFF" w:themeFill="background1"/>
        <w:rPr>
          <w:rFonts w:ascii="Calibri" w:hAnsi="Calibri" w:eastAsia="Times New Roman" w:cs="Calibri"/>
          <w:b w:val="1"/>
          <w:bCs w:val="1"/>
          <w:color w:val="000000" w:themeColor="text1" w:themeTint="FF" w:themeShade="FF"/>
        </w:rPr>
      </w:pPr>
    </w:p>
    <w:p w:rsidR="00B375DC" w:rsidP="6C056953" w:rsidRDefault="00B375DC" w14:paraId="10588138" w14:textId="71242FC4">
      <w:pPr>
        <w:pStyle w:val="paragraph"/>
        <w:shd w:val="clear" w:color="auto" w:fill="FFFFFF" w:themeFill="background1"/>
        <w:spacing w:before="0" w:beforeAutospacing="off" w:after="0" w:afterAutospacing="off"/>
        <w:textAlignment w:val="baseline"/>
        <w:rPr>
          <w:rFonts w:ascii="Segoe UI" w:hAnsi="Segoe UI" w:cs="Segoe UI"/>
          <w:sz w:val="18"/>
          <w:szCs w:val="18"/>
        </w:rPr>
      </w:pPr>
      <w:r w:rsidRPr="6C056953" w:rsidR="00B375DC">
        <w:rPr>
          <w:rStyle w:val="normaltextrun"/>
          <w:rFonts w:ascii="Calibri" w:hAnsi="Calibri" w:cs="Calibri"/>
          <w:b w:val="1"/>
          <w:bCs w:val="1"/>
          <w:lang w:val="en-US"/>
        </w:rPr>
        <w:t>Eugenia Canas</w:t>
      </w:r>
      <w:r w:rsidRPr="6C056953" w:rsidR="00B375DC">
        <w:rPr>
          <w:rStyle w:val="normaltextrun"/>
          <w:rFonts w:ascii="Calibri" w:hAnsi="Calibri" w:cs="Calibri"/>
          <w:lang w:val="en-US"/>
        </w:rPr>
        <w:t>, PhD is</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Post-doctoral</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Associate with the Faculty of Information and Media Studies at Western University, and a</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Trainee of the Gender, Trauma &amp; Violence Informed</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Knowledge Incubator. Her doctoral work focused on</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the impact of service-user involvement upon the design and delivery of mental health services.</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Eugenia’s</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other</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research and knowledge-translation collaborations include roles in the CIHR grant titled Voices against Violence: Youth Stories Create Change; the Wisdom 2 Action Network;</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the Mental Health Incubator for Disruptive Solutions; and</w:t>
      </w:r>
      <w:r w:rsidRPr="6C056953" w:rsidR="00B375DC">
        <w:rPr>
          <w:rStyle w:val="apple-converted-space"/>
          <w:rFonts w:ascii="Calibri" w:hAnsi="Calibri" w:cs="Calibri"/>
          <w:lang w:val="en-US"/>
        </w:rPr>
        <w:t> </w:t>
      </w:r>
      <w:r w:rsidRPr="6C056953" w:rsidR="00B375DC">
        <w:rPr>
          <w:rStyle w:val="normaltextrun"/>
          <w:rFonts w:ascii="Calibri" w:hAnsi="Calibri" w:cs="Calibri"/>
          <w:lang w:val="en-US"/>
        </w:rPr>
        <w:t>the Mental Health Commission of Canada’s SPARK Training Institute.</w:t>
      </w:r>
      <w:r w:rsidRPr="6C056953" w:rsidR="00B375DC">
        <w:rPr>
          <w:rStyle w:val="apple-converted-space"/>
          <w:rFonts w:ascii="Calibri" w:hAnsi="Calibri" w:cs="Calibri"/>
          <w:lang w:val="en-US"/>
        </w:rPr>
        <w:t> </w:t>
      </w:r>
    </w:p>
    <w:p w:rsidR="6C056953" w:rsidP="6C056953" w:rsidRDefault="6C056953" w14:paraId="72BF2916" w14:textId="4633DE02">
      <w:pPr>
        <w:pStyle w:val="paragraph"/>
        <w:shd w:val="clear" w:color="auto" w:fill="FFFFFF" w:themeFill="background1"/>
        <w:spacing w:before="0" w:beforeAutospacing="off" w:after="0" w:afterAutospacing="off"/>
        <w:rPr>
          <w:rStyle w:val="apple-converted-space"/>
          <w:rFonts w:ascii="Calibri" w:hAnsi="Calibri" w:cs="Calibri"/>
          <w:lang w:val="en-US"/>
        </w:rPr>
      </w:pPr>
    </w:p>
    <w:p w:rsidR="6C056953" w:rsidP="6C056953" w:rsidRDefault="6C056953" w14:paraId="6BF5355F" w14:textId="3FED0D07">
      <w:pPr>
        <w:pStyle w:val="paragraph"/>
        <w:shd w:val="clear" w:color="auto" w:fill="FFFFFF" w:themeFill="background1"/>
        <w:spacing w:before="0" w:beforeAutospacing="off" w:after="0" w:afterAutospacing="off"/>
        <w:rPr>
          <w:rStyle w:val="apple-converted-space"/>
          <w:rFonts w:ascii="Calibri" w:hAnsi="Calibri" w:cs="Calibri"/>
          <w:b w:val="1"/>
          <w:bCs w:val="1"/>
          <w:lang w:val="en-US"/>
        </w:rPr>
      </w:pPr>
      <w:r w:rsidRPr="300C0F58" w:rsidR="7D7D67AC">
        <w:rPr>
          <w:rStyle w:val="apple-converted-space"/>
          <w:rFonts w:ascii="Calibri" w:hAnsi="Calibri" w:cs="Calibri"/>
          <w:b w:val="1"/>
          <w:bCs w:val="1"/>
          <w:lang w:val="en-US"/>
        </w:rPr>
        <w:t>Live Panel Discussion</w:t>
      </w:r>
    </w:p>
    <w:p w:rsidR="682F0709" w:rsidP="6C056953" w:rsidRDefault="682F0709" w14:paraId="1E3247B1" w14:textId="0E24E00A">
      <w:pPr>
        <w:pStyle w:val="paragraph"/>
        <w:shd w:val="clear" w:color="auto" w:fill="FFFFFF" w:themeFill="background1"/>
        <w:spacing w:before="0" w:beforeAutospacing="off" w:after="0" w:afterAutospacing="off"/>
        <w:rPr>
          <w:rStyle w:val="apple-converted-space"/>
          <w:rFonts w:ascii="Calibri" w:hAnsi="Calibri" w:cs="Calibri"/>
          <w:b w:val="1"/>
          <w:bCs w:val="1"/>
          <w:lang w:val="en-US"/>
        </w:rPr>
      </w:pPr>
      <w:r w:rsidRPr="6C056953" w:rsidR="682F0709">
        <w:rPr>
          <w:rStyle w:val="apple-converted-space"/>
          <w:rFonts w:ascii="Calibri" w:hAnsi="Calibri" w:cs="Calibri"/>
          <w:b w:val="0"/>
          <w:bCs w:val="0"/>
          <w:lang w:val="en-US"/>
        </w:rPr>
        <w:t>A facilitated panel discussion will take place live, on DATE, to bring together these perspectives.</w:t>
      </w:r>
    </w:p>
    <w:p w:rsidR="6C056953" w:rsidP="6C056953" w:rsidRDefault="6C056953" w14:paraId="5B3E5C56" w14:textId="07967F22">
      <w:pPr>
        <w:pStyle w:val="paragraph"/>
        <w:shd w:val="clear" w:color="auto" w:fill="FFFFFF" w:themeFill="background1"/>
        <w:spacing w:before="0" w:beforeAutospacing="off" w:after="0" w:afterAutospacing="off"/>
        <w:rPr>
          <w:rStyle w:val="apple-converted-space"/>
          <w:rFonts w:ascii="Calibri" w:hAnsi="Calibri" w:cs="Calibri"/>
          <w:b w:val="0"/>
          <w:bCs w:val="0"/>
          <w:lang w:val="en-US"/>
        </w:rPr>
      </w:pPr>
    </w:p>
    <w:p w:rsidR="6C056953" w:rsidP="6C056953" w:rsidRDefault="6C056953" w14:paraId="3380A390" w14:textId="0F719A2F">
      <w:pPr>
        <w:pStyle w:val="paragraph"/>
        <w:shd w:val="clear" w:color="auto" w:fill="FFFFFF" w:themeFill="background1"/>
        <w:spacing w:before="0" w:beforeAutospacing="off" w:after="0" w:afterAutospacing="off"/>
        <w:rPr>
          <w:rStyle w:val="apple-converted-space"/>
          <w:rFonts w:ascii="Calibri" w:hAnsi="Calibri" w:cs="Calibri"/>
          <w:b w:val="0"/>
          <w:bCs w:val="0"/>
          <w:lang w:val="en-US"/>
        </w:rPr>
      </w:pPr>
    </w:p>
    <w:p w:rsidR="00B375DC" w:rsidP="6C056953" w:rsidRDefault="00B375DC" w14:paraId="2E61EB01" w14:textId="288EB74C">
      <w:pPr>
        <w:pStyle w:val="paragraph"/>
        <w:shd w:val="clear" w:color="auto" w:fill="FFFFFF" w:themeFill="background1"/>
        <w:spacing w:before="0" w:beforeAutospacing="0" w:after="0" w:afterAutospacing="0"/>
        <w:textAlignment w:val="baseline"/>
        <w:rPr>
          <w:rFonts w:ascii="Segoe UI" w:hAnsi="Segoe UI" w:cs="Segoe UI"/>
          <w:sz w:val="18"/>
          <w:szCs w:val="18"/>
        </w:rPr>
      </w:pPr>
      <w:r w:rsidRPr="6C056953" w:rsidR="00B375DC">
        <w:rPr>
          <w:rStyle w:val="eop"/>
          <w:rFonts w:ascii="Calibri" w:hAnsi="Calibri" w:cs="Calibri"/>
        </w:rPr>
        <w:t> </w:t>
      </w:r>
    </w:p>
    <w:p w:rsidRPr="004D5060" w:rsidR="00B375DC" w:rsidP="1AA27CA3" w:rsidRDefault="00B375DC" w14:paraId="781CE5A0" w14:textId="73CDF319">
      <w:pPr>
        <w:shd w:val="clear" w:color="auto" w:fill="FFFFFF" w:themeFill="background1"/>
        <w:textAlignment w:val="baseline"/>
        <w:rPr>
          <w:rFonts w:ascii="Calibri" w:hAnsi="Calibri" w:eastAsia="Times New Roman" w:cs="Calibri"/>
          <w:b w:val="1"/>
          <w:bCs w:val="1"/>
          <w:color w:val="000000" w:themeColor="text1"/>
        </w:rPr>
      </w:pPr>
    </w:p>
    <w:p w:rsidR="00805CD0" w:rsidP="00805CD0" w:rsidRDefault="00805CD0" w14:paraId="570BFD8D" w14:textId="3A6001DA">
      <w:pPr>
        <w:shd w:val="clear" w:color="auto" w:fill="FFFFFF"/>
        <w:textAlignment w:val="baseline"/>
        <w:rPr>
          <w:rFonts w:ascii="Calibri" w:hAnsi="Calibri" w:eastAsia="Times New Roman" w:cs="Calibri"/>
          <w:color w:val="000000"/>
        </w:rPr>
      </w:pPr>
    </w:p>
    <w:p w:rsidRPr="00B375DC" w:rsidR="00B375DC" w:rsidP="00B375DC" w:rsidRDefault="00B375DC" w14:paraId="782906AF" w14:textId="3BC7F79E">
      <w:pPr>
        <w:rPr>
          <w:rFonts w:ascii="Times New Roman" w:hAnsi="Times New Roman" w:eastAsia="Times New Roman" w:cs="Times New Roman"/>
        </w:rPr>
      </w:pPr>
    </w:p>
    <w:p w:rsidRPr="004D5060" w:rsidR="00B375DC" w:rsidP="00805CD0" w:rsidRDefault="00B375DC" w14:paraId="1033D73F" w14:textId="77777777">
      <w:pPr>
        <w:shd w:val="clear" w:color="auto" w:fill="FFFFFF"/>
        <w:textAlignment w:val="baseline"/>
        <w:rPr>
          <w:rFonts w:ascii="Calibri" w:hAnsi="Calibri" w:eastAsia="Times New Roman" w:cs="Calibri"/>
          <w:color w:val="000000"/>
        </w:rPr>
      </w:pPr>
    </w:p>
    <w:p w:rsidR="00805CD0" w:rsidP="004D5060" w:rsidRDefault="00805CD0" w14:paraId="00783375" w14:textId="77777777">
      <w:pPr>
        <w:spacing w:before="100" w:beforeAutospacing="1" w:after="100" w:afterAutospacing="1"/>
        <w:rPr>
          <w:rFonts w:ascii="Calibri" w:hAnsi="Calibri" w:eastAsia="Times New Roman" w:cs="Calibri"/>
          <w:color w:val="000000"/>
        </w:rPr>
      </w:pPr>
    </w:p>
    <w:p w:rsidRPr="004D5060" w:rsidR="004D5060" w:rsidP="004D5060" w:rsidRDefault="004D5060" w14:paraId="568C170A" w14:textId="77777777">
      <w:pPr>
        <w:spacing w:before="100" w:beforeAutospacing="1" w:after="100" w:afterAutospacing="1"/>
        <w:rPr>
          <w:rFonts w:ascii="Calibri" w:hAnsi="Calibri" w:eastAsia="Times New Roman" w:cs="Calibri"/>
          <w:color w:val="000000"/>
        </w:rPr>
      </w:pPr>
    </w:p>
    <w:p w:rsidRPr="004D5060" w:rsidR="004D5060" w:rsidP="004D5060" w:rsidRDefault="004D5060" w14:paraId="6F079708" w14:textId="77777777">
      <w:pPr>
        <w:shd w:val="clear" w:color="auto" w:fill="FFFFFF"/>
        <w:textAlignment w:val="baseline"/>
        <w:rPr>
          <w:rFonts w:ascii="Calibri" w:hAnsi="Calibri" w:eastAsia="Times New Roman" w:cs="Calibri"/>
          <w:color w:val="000000"/>
        </w:rPr>
      </w:pPr>
    </w:p>
    <w:p w:rsidRPr="004D5060" w:rsidR="004D5060" w:rsidP="004D5060" w:rsidRDefault="004D5060" w14:paraId="77F4BFAE" w14:textId="77777777">
      <w:pPr>
        <w:shd w:val="clear" w:color="auto" w:fill="FFFFFF"/>
        <w:textAlignment w:val="baseline"/>
        <w:rPr>
          <w:rFonts w:ascii="Calibri" w:hAnsi="Calibri" w:eastAsia="Times New Roman" w:cs="Calibri"/>
          <w:color w:val="000000"/>
        </w:rPr>
      </w:pPr>
    </w:p>
    <w:p w:rsidRPr="004D5060" w:rsidR="004D5060" w:rsidP="004D5060" w:rsidRDefault="004D5060" w14:paraId="036A64A9" w14:textId="0B7B6C05">
      <w:pPr>
        <w:shd w:val="clear" w:color="auto" w:fill="FFFFFF"/>
        <w:textAlignment w:val="baseline"/>
        <w:rPr>
          <w:rFonts w:ascii="Calibri" w:hAnsi="Calibri" w:eastAsia="Times New Roman" w:cs="Calibri"/>
          <w:color w:val="000000"/>
        </w:rPr>
      </w:pPr>
    </w:p>
    <w:p w:rsidRPr="004D5060" w:rsidR="004D5060" w:rsidP="004D5060" w:rsidRDefault="004D5060" w14:paraId="15D4DF45" w14:textId="77777777">
      <w:pPr>
        <w:shd w:val="clear" w:color="auto" w:fill="FFFFFF"/>
        <w:textAlignment w:val="baseline"/>
        <w:rPr>
          <w:rFonts w:ascii="Calibri" w:hAnsi="Calibri" w:eastAsia="Times New Roman" w:cs="Calibri"/>
          <w:color w:val="000000"/>
        </w:rPr>
      </w:pPr>
    </w:p>
    <w:p w:rsidRPr="004D5060" w:rsidR="004D5060" w:rsidP="004D5060" w:rsidRDefault="004D5060" w14:paraId="22860AFF" w14:textId="77777777">
      <w:pPr>
        <w:shd w:val="clear" w:color="auto" w:fill="FFFFFF"/>
        <w:textAlignment w:val="baseline"/>
        <w:rPr>
          <w:rFonts w:ascii="Calibri" w:hAnsi="Calibri" w:eastAsia="Times New Roman" w:cs="Calibri"/>
          <w:color w:val="000000"/>
        </w:rPr>
      </w:pPr>
      <w:r w:rsidRPr="004D5060">
        <w:rPr>
          <w:rFonts w:ascii="Calibri" w:hAnsi="Calibri" w:eastAsia="Times New Roman" w:cs="Calibri"/>
          <w:color w:val="000000"/>
        </w:rPr>
        <w:t> </w:t>
      </w:r>
    </w:p>
    <w:p w:rsidRPr="00D97884" w:rsidR="003E1043" w:rsidP="003E1043" w:rsidRDefault="003E1043" w14:paraId="10D41952" w14:textId="77777777">
      <w:pPr>
        <w:spacing w:before="100" w:beforeAutospacing="1" w:after="100" w:afterAutospacing="1"/>
        <w:rPr>
          <w:rFonts w:ascii="Calibri" w:hAnsi="Calibri" w:eastAsia="Times New Roman" w:cs="Calibri"/>
          <w:color w:val="000000"/>
        </w:rPr>
      </w:pPr>
    </w:p>
    <w:p w:rsidR="0076441B" w:rsidRDefault="0076441B" w14:paraId="33581EF1" w14:textId="38C99A4F"/>
    <w:p w:rsidR="00420A42" w:rsidRDefault="00420A42" w14:paraId="293191AE" w14:textId="6DAE96E7"/>
    <w:p w:rsidRPr="00420A42" w:rsidR="00420A42" w:rsidP="00420A42" w:rsidRDefault="00420A42" w14:paraId="6DA9EA08" w14:textId="77777777">
      <w:pPr>
        <w:rPr>
          <w:rFonts w:ascii="Times New Roman" w:hAnsi="Times New Roman" w:eastAsia="Times New Roman" w:cs="Times New Roman"/>
        </w:rPr>
      </w:pPr>
    </w:p>
    <w:p w:rsidR="00420A42" w:rsidRDefault="00420A42" w14:paraId="5DDFFBD3" w14:textId="77777777"/>
    <w:sectPr w:rsidR="00420A42" w:rsidSect="009B6D10">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67282B67"/>
    <w:multiLevelType w:val="multilevel"/>
    <w:tmpl w:val="B47EC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23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884"/>
    <w:rsid w:val="00383CF0"/>
    <w:rsid w:val="003E1043"/>
    <w:rsid w:val="00420A42"/>
    <w:rsid w:val="004245EF"/>
    <w:rsid w:val="004D5060"/>
    <w:rsid w:val="00690259"/>
    <w:rsid w:val="00753F20"/>
    <w:rsid w:val="0076441B"/>
    <w:rsid w:val="00805CD0"/>
    <w:rsid w:val="009B6D10"/>
    <w:rsid w:val="00B375DC"/>
    <w:rsid w:val="00D97884"/>
    <w:rsid w:val="00DDCE98"/>
    <w:rsid w:val="01583A2D"/>
    <w:rsid w:val="01846C4C"/>
    <w:rsid w:val="029DEE2A"/>
    <w:rsid w:val="0333BB73"/>
    <w:rsid w:val="0373888C"/>
    <w:rsid w:val="04C300C1"/>
    <w:rsid w:val="055416A5"/>
    <w:rsid w:val="058C69D7"/>
    <w:rsid w:val="06D6D934"/>
    <w:rsid w:val="0766CF45"/>
    <w:rsid w:val="0820B961"/>
    <w:rsid w:val="0837233E"/>
    <w:rsid w:val="08506378"/>
    <w:rsid w:val="08F26C4F"/>
    <w:rsid w:val="092259C1"/>
    <w:rsid w:val="0998A737"/>
    <w:rsid w:val="0A785761"/>
    <w:rsid w:val="0A8D919C"/>
    <w:rsid w:val="0B7F759F"/>
    <w:rsid w:val="0C14376F"/>
    <w:rsid w:val="0C14376F"/>
    <w:rsid w:val="0C70032E"/>
    <w:rsid w:val="0C950583"/>
    <w:rsid w:val="0DAF3E30"/>
    <w:rsid w:val="0E2F470F"/>
    <w:rsid w:val="0EF0A89F"/>
    <w:rsid w:val="0EF4CD70"/>
    <w:rsid w:val="0FBE49D2"/>
    <w:rsid w:val="101DDB7D"/>
    <w:rsid w:val="104D9031"/>
    <w:rsid w:val="10A665B1"/>
    <w:rsid w:val="116E43B5"/>
    <w:rsid w:val="11B52FBE"/>
    <w:rsid w:val="11E08352"/>
    <w:rsid w:val="12EB08B1"/>
    <w:rsid w:val="12F5E446"/>
    <w:rsid w:val="16567BB1"/>
    <w:rsid w:val="16ACFEFE"/>
    <w:rsid w:val="175BD5B6"/>
    <w:rsid w:val="179E5AF7"/>
    <w:rsid w:val="18188B03"/>
    <w:rsid w:val="186813D5"/>
    <w:rsid w:val="18B2637E"/>
    <w:rsid w:val="19C6E21D"/>
    <w:rsid w:val="1AA27CA3"/>
    <w:rsid w:val="1AD54091"/>
    <w:rsid w:val="1B77093F"/>
    <w:rsid w:val="1B91FE07"/>
    <w:rsid w:val="1C06DD7E"/>
    <w:rsid w:val="1CC04CB2"/>
    <w:rsid w:val="1E51085F"/>
    <w:rsid w:val="1EC7D7AB"/>
    <w:rsid w:val="1F4AC7C8"/>
    <w:rsid w:val="1F91FCFB"/>
    <w:rsid w:val="201B5231"/>
    <w:rsid w:val="2029AAC5"/>
    <w:rsid w:val="20A601FD"/>
    <w:rsid w:val="221B4435"/>
    <w:rsid w:val="2227908A"/>
    <w:rsid w:val="22EC64B1"/>
    <w:rsid w:val="231648C0"/>
    <w:rsid w:val="236347A4"/>
    <w:rsid w:val="236B2964"/>
    <w:rsid w:val="24215ACB"/>
    <w:rsid w:val="268A2A1E"/>
    <w:rsid w:val="26B6728B"/>
    <w:rsid w:val="28B7FD9D"/>
    <w:rsid w:val="2A2E8F18"/>
    <w:rsid w:val="2B34D2A3"/>
    <w:rsid w:val="2B5A298C"/>
    <w:rsid w:val="2BC68D02"/>
    <w:rsid w:val="2C1CCB15"/>
    <w:rsid w:val="2C5B0B0A"/>
    <w:rsid w:val="2C788C21"/>
    <w:rsid w:val="2CAA4115"/>
    <w:rsid w:val="2D600D34"/>
    <w:rsid w:val="2E225DA9"/>
    <w:rsid w:val="2E3E9F8E"/>
    <w:rsid w:val="2E649E18"/>
    <w:rsid w:val="2EB3D9BD"/>
    <w:rsid w:val="2EE1E67B"/>
    <w:rsid w:val="2EF3FBA2"/>
    <w:rsid w:val="2F0F6D5D"/>
    <w:rsid w:val="2F1F023F"/>
    <w:rsid w:val="2F727DBE"/>
    <w:rsid w:val="2F9F4C1B"/>
    <w:rsid w:val="300C0F58"/>
    <w:rsid w:val="30E58CC6"/>
    <w:rsid w:val="310501EA"/>
    <w:rsid w:val="31470E4C"/>
    <w:rsid w:val="317F2C7C"/>
    <w:rsid w:val="32D7FA98"/>
    <w:rsid w:val="33209E91"/>
    <w:rsid w:val="34724D04"/>
    <w:rsid w:val="3538FFDE"/>
    <w:rsid w:val="35DC41C4"/>
    <w:rsid w:val="3704E33D"/>
    <w:rsid w:val="3716CBFA"/>
    <w:rsid w:val="3795252E"/>
    <w:rsid w:val="37CEA061"/>
    <w:rsid w:val="383AD7A3"/>
    <w:rsid w:val="39353B8B"/>
    <w:rsid w:val="39567EF1"/>
    <w:rsid w:val="396CB263"/>
    <w:rsid w:val="39F9B5AE"/>
    <w:rsid w:val="3CC0984C"/>
    <w:rsid w:val="3D0DD62E"/>
    <w:rsid w:val="3D5921CE"/>
    <w:rsid w:val="3E1F2397"/>
    <w:rsid w:val="3E4EEAC6"/>
    <w:rsid w:val="41C39789"/>
    <w:rsid w:val="41F0AC2E"/>
    <w:rsid w:val="42FA8240"/>
    <w:rsid w:val="43DB3861"/>
    <w:rsid w:val="43FA540D"/>
    <w:rsid w:val="44A2CDB6"/>
    <w:rsid w:val="45267DA5"/>
    <w:rsid w:val="453D6E88"/>
    <w:rsid w:val="4623A238"/>
    <w:rsid w:val="47AA7051"/>
    <w:rsid w:val="47FB6956"/>
    <w:rsid w:val="49E39B80"/>
    <w:rsid w:val="4A7DD573"/>
    <w:rsid w:val="4BE5F54F"/>
    <w:rsid w:val="4C6FC96B"/>
    <w:rsid w:val="4DDD0D13"/>
    <w:rsid w:val="4E10062A"/>
    <w:rsid w:val="4E781D1E"/>
    <w:rsid w:val="4FB0B49A"/>
    <w:rsid w:val="50CF45F9"/>
    <w:rsid w:val="519A65CA"/>
    <w:rsid w:val="51BD4DD5"/>
    <w:rsid w:val="52792656"/>
    <w:rsid w:val="5296A718"/>
    <w:rsid w:val="52C33CB4"/>
    <w:rsid w:val="53206950"/>
    <w:rsid w:val="5413E24C"/>
    <w:rsid w:val="54CDC208"/>
    <w:rsid w:val="554FD8C4"/>
    <w:rsid w:val="55603A9D"/>
    <w:rsid w:val="5602D928"/>
    <w:rsid w:val="59C07651"/>
    <w:rsid w:val="59C58ABD"/>
    <w:rsid w:val="5A093FEC"/>
    <w:rsid w:val="5A7D0E13"/>
    <w:rsid w:val="5AEDC750"/>
    <w:rsid w:val="5C094D49"/>
    <w:rsid w:val="5C209B06"/>
    <w:rsid w:val="5C7BC7C9"/>
    <w:rsid w:val="5C836FCB"/>
    <w:rsid w:val="5C836FCB"/>
    <w:rsid w:val="5DE49C6F"/>
    <w:rsid w:val="5E3DD381"/>
    <w:rsid w:val="5E7982F8"/>
    <w:rsid w:val="5FBEEB5A"/>
    <w:rsid w:val="611DD995"/>
    <w:rsid w:val="6434C673"/>
    <w:rsid w:val="64665349"/>
    <w:rsid w:val="646B93FC"/>
    <w:rsid w:val="64C61C90"/>
    <w:rsid w:val="660B617B"/>
    <w:rsid w:val="66920145"/>
    <w:rsid w:val="682F0709"/>
    <w:rsid w:val="68DF8EE4"/>
    <w:rsid w:val="6C056953"/>
    <w:rsid w:val="6D3064F3"/>
    <w:rsid w:val="6D5331CC"/>
    <w:rsid w:val="6FE0C0AB"/>
    <w:rsid w:val="7092224E"/>
    <w:rsid w:val="716631BB"/>
    <w:rsid w:val="71758593"/>
    <w:rsid w:val="72BA0C0F"/>
    <w:rsid w:val="72CE40A6"/>
    <w:rsid w:val="737E4147"/>
    <w:rsid w:val="73A04B21"/>
    <w:rsid w:val="7480E277"/>
    <w:rsid w:val="74919510"/>
    <w:rsid w:val="74AF89BB"/>
    <w:rsid w:val="74B8E461"/>
    <w:rsid w:val="7550D353"/>
    <w:rsid w:val="7676252E"/>
    <w:rsid w:val="771D8F17"/>
    <w:rsid w:val="7845413B"/>
    <w:rsid w:val="78529E8A"/>
    <w:rsid w:val="78E30A6E"/>
    <w:rsid w:val="78E30A6E"/>
    <w:rsid w:val="79241ECB"/>
    <w:rsid w:val="79372EA5"/>
    <w:rsid w:val="7B0F116E"/>
    <w:rsid w:val="7B0FE6D2"/>
    <w:rsid w:val="7B9814C3"/>
    <w:rsid w:val="7BE1DADD"/>
    <w:rsid w:val="7CE9FB1F"/>
    <w:rsid w:val="7D7D67AC"/>
    <w:rsid w:val="7E1F1774"/>
    <w:rsid w:val="7E41EBE5"/>
    <w:rsid w:val="7F429BB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C72CA36"/>
  <w15:chartTrackingRefBased/>
  <w15:docId w15:val="{C003F501-74FE-784C-8952-7B61910338C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autoRedefine/>
    <w:uiPriority w:val="9"/>
    <w:qFormat/>
    <w:rsid w:val="004245EF"/>
    <w:pPr>
      <w:keepNext/>
      <w:keepLines/>
      <w:spacing w:before="120"/>
      <w:outlineLvl w:val="0"/>
    </w:pPr>
    <w:rPr>
      <w:rFonts w:asciiTheme="majorHAnsi" w:hAnsiTheme="majorHAnsi" w:eastAsiaTheme="majorEastAsia" w:cstheme="majorBidi"/>
      <w:color w:val="2F5496" w:themeColor="accent1" w:themeShade="BF"/>
      <w:sz w:val="28"/>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4245EF"/>
    <w:rPr>
      <w:rFonts w:asciiTheme="majorHAnsi" w:hAnsiTheme="majorHAnsi" w:eastAsiaTheme="majorEastAsia" w:cstheme="majorBidi"/>
      <w:color w:val="2F5496" w:themeColor="accent1" w:themeShade="BF"/>
      <w:sz w:val="28"/>
      <w:szCs w:val="32"/>
    </w:rPr>
  </w:style>
  <w:style w:type="character" w:styleId="Hyperlink">
    <w:name w:val="Hyperlink"/>
    <w:basedOn w:val="DefaultParagraphFont"/>
    <w:uiPriority w:val="99"/>
    <w:semiHidden/>
    <w:unhideWhenUsed/>
    <w:rsid w:val="00D97884"/>
    <w:rPr>
      <w:color w:val="0000FF"/>
      <w:u w:val="single"/>
    </w:rPr>
  </w:style>
  <w:style w:type="paragraph" w:styleId="Default" w:customStyle="1">
    <w:name w:val="Default"/>
    <w:rsid w:val="003E1043"/>
    <w:pPr>
      <w:autoSpaceDE w:val="0"/>
      <w:autoSpaceDN w:val="0"/>
      <w:adjustRightInd w:val="0"/>
    </w:pPr>
    <w:rPr>
      <w:rFonts w:ascii="Times New Roman" w:hAnsi="Times New Roman" w:cs="Times New Roman"/>
      <w:color w:val="000000"/>
      <w:lang w:val="en-US"/>
    </w:rPr>
  </w:style>
  <w:style w:type="paragraph" w:styleId="NormalWeb">
    <w:name w:val="Normal (Web)"/>
    <w:basedOn w:val="Normal"/>
    <w:uiPriority w:val="99"/>
    <w:semiHidden/>
    <w:unhideWhenUsed/>
    <w:rsid w:val="004D5060"/>
    <w:pPr>
      <w:spacing w:before="100" w:beforeAutospacing="1" w:after="100" w:afterAutospacing="1"/>
    </w:pPr>
    <w:rPr>
      <w:rFonts w:ascii="Times New Roman" w:hAnsi="Times New Roman" w:eastAsia="Times New Roman" w:cs="Times New Roman"/>
    </w:rPr>
  </w:style>
  <w:style w:type="paragraph" w:styleId="paragraph" w:customStyle="1">
    <w:name w:val="paragraph"/>
    <w:basedOn w:val="Normal"/>
    <w:rsid w:val="00B375DC"/>
    <w:pPr>
      <w:spacing w:before="100" w:beforeAutospacing="1" w:after="100" w:afterAutospacing="1"/>
    </w:pPr>
    <w:rPr>
      <w:rFonts w:ascii="Times New Roman" w:hAnsi="Times New Roman" w:eastAsia="Times New Roman" w:cs="Times New Roman"/>
    </w:rPr>
  </w:style>
  <w:style w:type="character" w:styleId="normaltextrun" w:customStyle="1">
    <w:name w:val="normaltextrun"/>
    <w:basedOn w:val="DefaultParagraphFont"/>
    <w:rsid w:val="00B375DC"/>
  </w:style>
  <w:style w:type="character" w:styleId="apple-converted-space" w:customStyle="1">
    <w:name w:val="apple-converted-space"/>
    <w:basedOn w:val="DefaultParagraphFont"/>
    <w:rsid w:val="00B375DC"/>
  </w:style>
  <w:style w:type="character" w:styleId="eop" w:customStyle="1">
    <w:name w:val="eop"/>
    <w:basedOn w:val="DefaultParagraphFont"/>
    <w:rsid w:val="00B375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9410633">
      <w:bodyDiv w:val="1"/>
      <w:marLeft w:val="0"/>
      <w:marRight w:val="0"/>
      <w:marTop w:val="0"/>
      <w:marBottom w:val="0"/>
      <w:divBdr>
        <w:top w:val="none" w:sz="0" w:space="0" w:color="auto"/>
        <w:left w:val="none" w:sz="0" w:space="0" w:color="auto"/>
        <w:bottom w:val="none" w:sz="0" w:space="0" w:color="auto"/>
        <w:right w:val="none" w:sz="0" w:space="0" w:color="auto"/>
      </w:divBdr>
    </w:div>
    <w:div w:id="530611484">
      <w:bodyDiv w:val="1"/>
      <w:marLeft w:val="0"/>
      <w:marRight w:val="0"/>
      <w:marTop w:val="0"/>
      <w:marBottom w:val="0"/>
      <w:divBdr>
        <w:top w:val="none" w:sz="0" w:space="0" w:color="auto"/>
        <w:left w:val="none" w:sz="0" w:space="0" w:color="auto"/>
        <w:bottom w:val="none" w:sz="0" w:space="0" w:color="auto"/>
        <w:right w:val="none" w:sz="0" w:space="0" w:color="auto"/>
      </w:divBdr>
      <w:divsChild>
        <w:div w:id="1185628857">
          <w:marLeft w:val="0"/>
          <w:marRight w:val="0"/>
          <w:marTop w:val="0"/>
          <w:marBottom w:val="0"/>
          <w:divBdr>
            <w:top w:val="none" w:sz="0" w:space="0" w:color="auto"/>
            <w:left w:val="none" w:sz="0" w:space="0" w:color="auto"/>
            <w:bottom w:val="none" w:sz="0" w:space="0" w:color="auto"/>
            <w:right w:val="none" w:sz="0" w:space="0" w:color="auto"/>
          </w:divBdr>
        </w:div>
        <w:div w:id="1013723230">
          <w:marLeft w:val="0"/>
          <w:marRight w:val="0"/>
          <w:marTop w:val="0"/>
          <w:marBottom w:val="0"/>
          <w:divBdr>
            <w:top w:val="none" w:sz="0" w:space="0" w:color="auto"/>
            <w:left w:val="none" w:sz="0" w:space="0" w:color="auto"/>
            <w:bottom w:val="none" w:sz="0" w:space="0" w:color="auto"/>
            <w:right w:val="none" w:sz="0" w:space="0" w:color="auto"/>
          </w:divBdr>
        </w:div>
      </w:divsChild>
    </w:div>
    <w:div w:id="1021279977">
      <w:bodyDiv w:val="1"/>
      <w:marLeft w:val="0"/>
      <w:marRight w:val="0"/>
      <w:marTop w:val="0"/>
      <w:marBottom w:val="0"/>
      <w:divBdr>
        <w:top w:val="none" w:sz="0" w:space="0" w:color="auto"/>
        <w:left w:val="none" w:sz="0" w:space="0" w:color="auto"/>
        <w:bottom w:val="none" w:sz="0" w:space="0" w:color="auto"/>
        <w:right w:val="none" w:sz="0" w:space="0" w:color="auto"/>
      </w:divBdr>
    </w:div>
    <w:div w:id="1435976247">
      <w:bodyDiv w:val="1"/>
      <w:marLeft w:val="0"/>
      <w:marRight w:val="0"/>
      <w:marTop w:val="0"/>
      <w:marBottom w:val="0"/>
      <w:divBdr>
        <w:top w:val="none" w:sz="0" w:space="0" w:color="auto"/>
        <w:left w:val="none" w:sz="0" w:space="0" w:color="auto"/>
        <w:bottom w:val="none" w:sz="0" w:space="0" w:color="auto"/>
        <w:right w:val="none" w:sz="0" w:space="0" w:color="auto"/>
      </w:divBdr>
    </w:div>
    <w:div w:id="1571622103">
      <w:bodyDiv w:val="1"/>
      <w:marLeft w:val="0"/>
      <w:marRight w:val="0"/>
      <w:marTop w:val="0"/>
      <w:marBottom w:val="0"/>
      <w:divBdr>
        <w:top w:val="none" w:sz="0" w:space="0" w:color="auto"/>
        <w:left w:val="none" w:sz="0" w:space="0" w:color="auto"/>
        <w:bottom w:val="none" w:sz="0" w:space="0" w:color="auto"/>
        <w:right w:val="none" w:sz="0" w:space="0" w:color="auto"/>
      </w:divBdr>
      <w:divsChild>
        <w:div w:id="675884041">
          <w:marLeft w:val="0"/>
          <w:marRight w:val="0"/>
          <w:marTop w:val="0"/>
          <w:marBottom w:val="0"/>
          <w:divBdr>
            <w:top w:val="none" w:sz="0" w:space="0" w:color="auto"/>
            <w:left w:val="none" w:sz="0" w:space="0" w:color="auto"/>
            <w:bottom w:val="none" w:sz="0" w:space="0" w:color="auto"/>
            <w:right w:val="none" w:sz="0" w:space="0" w:color="auto"/>
          </w:divBdr>
        </w:div>
        <w:div w:id="1696495947">
          <w:marLeft w:val="0"/>
          <w:marRight w:val="0"/>
          <w:marTop w:val="0"/>
          <w:marBottom w:val="0"/>
          <w:divBdr>
            <w:top w:val="none" w:sz="0" w:space="0" w:color="auto"/>
            <w:left w:val="none" w:sz="0" w:space="0" w:color="auto"/>
            <w:bottom w:val="none" w:sz="0" w:space="0" w:color="auto"/>
            <w:right w:val="none" w:sz="0" w:space="0" w:color="auto"/>
          </w:divBdr>
        </w:div>
        <w:div w:id="1494569979">
          <w:marLeft w:val="0"/>
          <w:marRight w:val="0"/>
          <w:marTop w:val="0"/>
          <w:marBottom w:val="0"/>
          <w:divBdr>
            <w:top w:val="none" w:sz="0" w:space="0" w:color="auto"/>
            <w:left w:val="none" w:sz="0" w:space="0" w:color="auto"/>
            <w:bottom w:val="none" w:sz="0" w:space="0" w:color="auto"/>
            <w:right w:val="none" w:sz="0" w:space="0" w:color="auto"/>
          </w:divBdr>
        </w:div>
        <w:div w:id="1505707893">
          <w:marLeft w:val="0"/>
          <w:marRight w:val="0"/>
          <w:marTop w:val="0"/>
          <w:marBottom w:val="0"/>
          <w:divBdr>
            <w:top w:val="none" w:sz="0" w:space="0" w:color="auto"/>
            <w:left w:val="none" w:sz="0" w:space="0" w:color="auto"/>
            <w:bottom w:val="none" w:sz="0" w:space="0" w:color="auto"/>
            <w:right w:val="none" w:sz="0" w:space="0" w:color="auto"/>
          </w:divBdr>
        </w:div>
        <w:div w:id="2009818669">
          <w:marLeft w:val="0"/>
          <w:marRight w:val="0"/>
          <w:marTop w:val="0"/>
          <w:marBottom w:val="0"/>
          <w:divBdr>
            <w:top w:val="none" w:sz="0" w:space="0" w:color="auto"/>
            <w:left w:val="none" w:sz="0" w:space="0" w:color="auto"/>
            <w:bottom w:val="none" w:sz="0" w:space="0" w:color="auto"/>
            <w:right w:val="none" w:sz="0" w:space="0" w:color="auto"/>
          </w:divBdr>
        </w:div>
        <w:div w:id="1652446646">
          <w:marLeft w:val="0"/>
          <w:marRight w:val="0"/>
          <w:marTop w:val="0"/>
          <w:marBottom w:val="0"/>
          <w:divBdr>
            <w:top w:val="none" w:sz="0" w:space="0" w:color="auto"/>
            <w:left w:val="none" w:sz="0" w:space="0" w:color="auto"/>
            <w:bottom w:val="none" w:sz="0" w:space="0" w:color="auto"/>
            <w:right w:val="none" w:sz="0" w:space="0" w:color="auto"/>
          </w:divBdr>
        </w:div>
        <w:div w:id="1196113531">
          <w:marLeft w:val="0"/>
          <w:marRight w:val="0"/>
          <w:marTop w:val="0"/>
          <w:marBottom w:val="0"/>
          <w:divBdr>
            <w:top w:val="none" w:sz="0" w:space="0" w:color="auto"/>
            <w:left w:val="none" w:sz="0" w:space="0" w:color="auto"/>
            <w:bottom w:val="none" w:sz="0" w:space="0" w:color="auto"/>
            <w:right w:val="none" w:sz="0" w:space="0" w:color="auto"/>
          </w:divBdr>
        </w:div>
        <w:div w:id="350188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customXml" Target="../customXml/item3.xml" Id="rId13" /><Relationship Type="http://schemas.openxmlformats.org/officeDocument/2006/relationships/settings" Target="settings.xml" Id="rId3" /><Relationship Type="http://schemas.openxmlformats.org/officeDocument/2006/relationships/image" Target="media/image2.tiff" Id="rId7" /><Relationship Type="http://schemas.openxmlformats.org/officeDocument/2006/relationships/customXml" Target="../customXml/item2.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customXml" Target="../customXml/item1.xml" Id="rId11" /><Relationship Type="http://schemas.openxmlformats.org/officeDocument/2006/relationships/image" Target="media/image1.tiff" Id="rId5" /><Relationship Type="http://schemas.openxmlformats.org/officeDocument/2006/relationships/theme" Target="theme/theme1.xml" Id="rId10" /><Relationship Type="http://schemas.openxmlformats.org/officeDocument/2006/relationships/webSettings" Target="webSettings.xml" Id="rId4" /><Relationship Type="http://schemas.openxmlformats.org/officeDocument/2006/relationships/fontTable" Target="fontTable.xml" Id="rId9" /><Relationship Type="http://schemas.openxmlformats.org/officeDocument/2006/relationships/hyperlink" Target="https://www.fims.uwo.ca/people/profiles/danica_facca.html" TargetMode="External" Id="R2b93e3bd332c4071" /><Relationship Type="http://schemas.openxmlformats.org/officeDocument/2006/relationships/image" Target="/media/image4.png" Id="R355b2dc105e64a7e" /><Relationship Type="http://schemas.openxmlformats.org/officeDocument/2006/relationships/image" Target="/media/image5.png" Id="Rb1b28d96bd8540a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743C7C74B40643936E6D34C6C8ED9B" ma:contentTypeVersion="4" ma:contentTypeDescription="Create a new document." ma:contentTypeScope="" ma:versionID="7289c3571da48a869a8362715bfe094d">
  <xsd:schema xmlns:xsd="http://www.w3.org/2001/XMLSchema" xmlns:xs="http://www.w3.org/2001/XMLSchema" xmlns:p="http://schemas.microsoft.com/office/2006/metadata/properties" xmlns:ns2="e6edb954-068d-43b8-914d-927664663d6b" targetNamespace="http://schemas.microsoft.com/office/2006/metadata/properties" ma:root="true" ma:fieldsID="5be64ea0c0428c9e7951831918810680" ns2:_="">
    <xsd:import namespace="e6edb954-068d-43b8-914d-927664663d6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edb954-068d-43b8-914d-927664663d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5ACADD1-7FF0-40A9-84C7-AAC3F0BF5ED6}"/>
</file>

<file path=customXml/itemProps2.xml><?xml version="1.0" encoding="utf-8"?>
<ds:datastoreItem xmlns:ds="http://schemas.openxmlformats.org/officeDocument/2006/customXml" ds:itemID="{0F908343-5636-4D60-9751-FD7517EAECD1}"/>
</file>

<file path=customXml/itemProps3.xml><?xml version="1.0" encoding="utf-8"?>
<ds:datastoreItem xmlns:ds="http://schemas.openxmlformats.org/officeDocument/2006/customXml" ds:itemID="{C6AE4B06-2436-46D9-A1A9-1DC93F2018C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Eugenia Canas</dc:creator>
  <keywords/>
  <dc:description/>
  <lastModifiedBy>Eugenia Canas</lastModifiedBy>
  <revision>10</revision>
  <dcterms:created xsi:type="dcterms:W3CDTF">2020-08-08T14:56:00.0000000Z</dcterms:created>
  <dcterms:modified xsi:type="dcterms:W3CDTF">2020-08-25T13:58:09.0366760Z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0x01010050743C7C74B40643936E6D34C6C8ED9B</vt:lpwstr>
  </property>
</Properties>
</file>